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2B923" w14:textId="77777777" w:rsidR="003814F2" w:rsidRDefault="003814F2" w:rsidP="003814F2">
      <w:pPr>
        <w:pStyle w:val="Title"/>
      </w:pPr>
      <w:bookmarkStart w:id="0" w:name="_Toc501711837"/>
      <w:r>
        <w:t>Quality assurance for service providers</w:t>
      </w:r>
    </w:p>
    <w:p w14:paraId="7F453952" w14:textId="77777777" w:rsidR="003814F2" w:rsidRDefault="003814F2" w:rsidP="003814F2">
      <w:pPr>
        <w:pStyle w:val="Heading"/>
      </w:pPr>
      <w:r>
        <w:t>Fact sheet</w:t>
      </w:r>
    </w:p>
    <w:p w14:paraId="1DB4F52E" w14:textId="77777777" w:rsidR="003814F2" w:rsidRDefault="003814F2" w:rsidP="003814F2">
      <w:pPr>
        <w:pStyle w:val="Body"/>
        <w:rPr>
          <w:b/>
          <w:bCs/>
        </w:rPr>
      </w:pPr>
      <w:r>
        <w:rPr>
          <w:b/>
          <w:bCs/>
        </w:rPr>
        <w:t>The National Disability Insurance Scheme (NDIS) began rolling out across Western Australia from 1 July 2017. The National Disability Insurance Agency (NDIA) will assume responsibility for the NDIS in WA from 1 July 2018. All eligible people will have access to the scheme by 2020.</w:t>
      </w:r>
    </w:p>
    <w:p w14:paraId="422E98E3" w14:textId="77777777" w:rsidR="003814F2" w:rsidRDefault="003814F2" w:rsidP="003814F2">
      <w:pPr>
        <w:pStyle w:val="Body"/>
      </w:pPr>
      <w:r>
        <w:t>The State Government is committed to ensuring the highest quality supports and services for people with disability.</w:t>
      </w:r>
    </w:p>
    <w:p w14:paraId="10AC18A1" w14:textId="77777777" w:rsidR="003814F2" w:rsidRDefault="003814F2" w:rsidP="003814F2">
      <w:pPr>
        <w:pStyle w:val="Body"/>
      </w:pPr>
      <w:r>
        <w:t>Whether it’s for recreational services, or more intense living support, individuals with disability, their families and carers should expect to receive consistently high quality services.</w:t>
      </w:r>
    </w:p>
    <w:p w14:paraId="35399C00" w14:textId="77777777" w:rsidR="003814F2" w:rsidRDefault="003814F2" w:rsidP="003814F2">
      <w:pPr>
        <w:pStyle w:val="Body"/>
      </w:pPr>
      <w:r>
        <w:t>Quality assurance systems for disability services were updated in 2014 to incorporate the new National Standards for Disability Services.</w:t>
      </w:r>
    </w:p>
    <w:p w14:paraId="7E2278B9" w14:textId="77777777" w:rsidR="003814F2" w:rsidRDefault="003814F2" w:rsidP="003814F2">
      <w:pPr>
        <w:pStyle w:val="Heading2"/>
      </w:pPr>
      <w:r>
        <w:t>National Standards for Disability Services</w:t>
      </w:r>
    </w:p>
    <w:p w14:paraId="0B7E516A" w14:textId="77777777" w:rsidR="003814F2" w:rsidRDefault="003814F2" w:rsidP="003814F2">
      <w:pPr>
        <w:pStyle w:val="Body"/>
      </w:pPr>
      <w:r>
        <w:t>To ensure consistent quality standards across the country during the NDIS trial, State and Commonwealth Governments have revised quality standards. They are:</w:t>
      </w:r>
    </w:p>
    <w:p w14:paraId="0805FAE5" w14:textId="77777777" w:rsidR="003814F2" w:rsidRDefault="003814F2" w:rsidP="003814F2">
      <w:pPr>
        <w:pStyle w:val="Bullet1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Rights</w:t>
      </w:r>
    </w:p>
    <w:p w14:paraId="6876DD2F" w14:textId="77777777" w:rsidR="003814F2" w:rsidRDefault="003814F2" w:rsidP="003814F2">
      <w:pPr>
        <w:pStyle w:val="Bullet1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Participation and inclusion</w:t>
      </w:r>
    </w:p>
    <w:p w14:paraId="3310448B" w14:textId="77777777" w:rsidR="003814F2" w:rsidRDefault="003814F2" w:rsidP="003814F2">
      <w:pPr>
        <w:pStyle w:val="Bullet1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Individual outcomes</w:t>
      </w:r>
    </w:p>
    <w:p w14:paraId="122254A0" w14:textId="77777777" w:rsidR="003814F2" w:rsidRDefault="003814F2" w:rsidP="003814F2">
      <w:pPr>
        <w:pStyle w:val="Bullet1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Feedback and complaints</w:t>
      </w:r>
    </w:p>
    <w:p w14:paraId="4A154695" w14:textId="77777777" w:rsidR="003814F2" w:rsidRDefault="003814F2" w:rsidP="003814F2">
      <w:pPr>
        <w:pStyle w:val="Bullet1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Service access</w:t>
      </w:r>
    </w:p>
    <w:p w14:paraId="2D418E68" w14:textId="77777777" w:rsidR="003814F2" w:rsidRDefault="003814F2" w:rsidP="003814F2">
      <w:pPr>
        <w:pStyle w:val="Bullet1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Service management.</w:t>
      </w:r>
    </w:p>
    <w:p w14:paraId="4701022C" w14:textId="73FC5EA6" w:rsidR="003814F2" w:rsidRDefault="003814F2" w:rsidP="003814F2">
      <w:pPr>
        <w:pStyle w:val="Body"/>
      </w:pPr>
      <w:r>
        <w:t xml:space="preserve">The </w:t>
      </w:r>
      <w:hyperlink r:id="rId8" w:history="1">
        <w:r>
          <w:rPr>
            <w:rStyle w:val="Hyperlink0"/>
          </w:rPr>
          <w:t>National Standards for Disability Services</w:t>
        </w:r>
      </w:hyperlink>
      <w:r>
        <w:t xml:space="preserve"> are available online (www.disability.wa.gov.au &gt; Disabi</w:t>
      </w:r>
      <w:r>
        <w:t>li</w:t>
      </w:r>
      <w:bookmarkStart w:id="1" w:name="_GoBack"/>
      <w:bookmarkEnd w:id="1"/>
      <w:r>
        <w:t xml:space="preserve">ty sector &gt; Quality system) or email </w:t>
      </w:r>
      <w:hyperlink r:id="rId9" w:history="1">
        <w:r>
          <w:rPr>
            <w:rStyle w:val="Hyperlink0"/>
            <w:lang w:val="it-IT"/>
          </w:rPr>
          <w:t>quality@dsc.wa.gov.au</w:t>
        </w:r>
      </w:hyperlink>
      <w:r>
        <w:t>.</w:t>
      </w:r>
    </w:p>
    <w:p w14:paraId="51A33AFD" w14:textId="77777777" w:rsidR="003814F2" w:rsidRDefault="003814F2">
      <w:pPr>
        <w:spacing w:after="0" w:line="240" w:lineRule="auto"/>
        <w:rPr>
          <w:rFonts w:eastAsia="Arial Unicode MS" w:cs="Arial Unicode MS"/>
          <w:color w:val="000000"/>
          <w:u w:color="000000"/>
          <w:bdr w:val="nil"/>
          <w:lang w:val="en-US" w:eastAsia="en-AU"/>
        </w:rPr>
      </w:pPr>
      <w:r>
        <w:br w:type="page"/>
      </w:r>
    </w:p>
    <w:p w14:paraId="0CBD3C63" w14:textId="77777777" w:rsidR="003814F2" w:rsidRDefault="003814F2" w:rsidP="003814F2">
      <w:pPr>
        <w:pStyle w:val="Heading2"/>
      </w:pPr>
      <w:r>
        <w:lastRenderedPageBreak/>
        <w:t>Who is responsible for quality assurance?</w:t>
      </w:r>
    </w:p>
    <w:p w14:paraId="52C252BE" w14:textId="77777777" w:rsidR="003814F2" w:rsidRDefault="003814F2" w:rsidP="003814F2">
      <w:pPr>
        <w:pStyle w:val="Body"/>
      </w:pPr>
      <w:r>
        <w:t>Quality assurance is a shared responsibility. The State Government and service providers work together to ensure that people with disability have a positive experience when using supports and services.</w:t>
      </w:r>
    </w:p>
    <w:p w14:paraId="03ED2662" w14:textId="77777777" w:rsidR="003814F2" w:rsidRDefault="003814F2" w:rsidP="003814F2">
      <w:pPr>
        <w:pStyle w:val="Body"/>
        <w:rPr>
          <w:b/>
          <w:bCs/>
        </w:rPr>
      </w:pPr>
      <w:r>
        <w:rPr>
          <w:b/>
          <w:bCs/>
        </w:rPr>
        <w:t>Please note that if a person is partly or fully managing their own funding, they are responsible for the quality of the paid supports and services they choose.</w:t>
      </w:r>
    </w:p>
    <w:p w14:paraId="3BE62B88" w14:textId="77777777" w:rsidR="003814F2" w:rsidRDefault="003814F2" w:rsidP="003814F2">
      <w:pPr>
        <w:pStyle w:val="Heading2"/>
      </w:pPr>
      <w:r>
        <w:t>Safeguarding vulnerable people</w:t>
      </w:r>
    </w:p>
    <w:p w14:paraId="0820E783" w14:textId="77777777" w:rsidR="003814F2" w:rsidRDefault="003814F2" w:rsidP="003814F2">
      <w:pPr>
        <w:pStyle w:val="Body"/>
      </w:pPr>
      <w:r>
        <w:t>Safeguards are an important element of quality assurance. They promote, enhance and protect an individual’s:</w:t>
      </w:r>
    </w:p>
    <w:p w14:paraId="715E3DAA" w14:textId="77777777" w:rsidR="003814F2" w:rsidRDefault="003814F2" w:rsidP="003814F2">
      <w:pPr>
        <w:pStyle w:val="Bullet1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human rights</w:t>
      </w:r>
    </w:p>
    <w:p w14:paraId="4770A1FC" w14:textId="77777777" w:rsidR="003814F2" w:rsidRDefault="003814F2" w:rsidP="003814F2">
      <w:pPr>
        <w:pStyle w:val="Bullet1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decision-making, choice and control</w:t>
      </w:r>
    </w:p>
    <w:p w14:paraId="47032ADF" w14:textId="77777777" w:rsidR="003814F2" w:rsidRDefault="003814F2" w:rsidP="003814F2">
      <w:pPr>
        <w:pStyle w:val="Bullet1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safety and wellbeing</w:t>
      </w:r>
    </w:p>
    <w:p w14:paraId="5F907D2F" w14:textId="77777777" w:rsidR="003814F2" w:rsidRDefault="003814F2" w:rsidP="003814F2">
      <w:pPr>
        <w:pStyle w:val="Bullet1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citizenship and quality of life.</w:t>
      </w:r>
    </w:p>
    <w:p w14:paraId="451F5B8D" w14:textId="77777777" w:rsidR="003814F2" w:rsidRDefault="003814F2" w:rsidP="003814F2">
      <w:pPr>
        <w:pStyle w:val="Body"/>
      </w:pPr>
      <w:r>
        <w:t>When individuals are vulnerable and are at risk of experiencing compromised services and outcomes, safeguards provide a range of preventative and proactive responses to minimise that vulnerability and risk.</w:t>
      </w:r>
    </w:p>
    <w:p w14:paraId="5F080424" w14:textId="77777777" w:rsidR="003814F2" w:rsidRDefault="003814F2" w:rsidP="003814F2">
      <w:pPr>
        <w:pStyle w:val="Heading2"/>
      </w:pPr>
      <w:r>
        <w:t>Complaints process</w:t>
      </w:r>
    </w:p>
    <w:p w14:paraId="5193C3B3" w14:textId="77777777" w:rsidR="003814F2" w:rsidRDefault="003814F2" w:rsidP="003814F2">
      <w:pPr>
        <w:pStyle w:val="Body"/>
        <w:rPr>
          <w:color w:val="231F20"/>
          <w:u w:color="231F20"/>
        </w:rPr>
      </w:pPr>
      <w:r>
        <w:rPr>
          <w:color w:val="231F20"/>
          <w:u w:color="231F20"/>
        </w:rPr>
        <w:t>The National Standards for Disability Services includes a section on feedback and complaints. This ensures that both positive and negative feedback, complaints and disputes are effectively handled and used as opportunities for improvement.</w:t>
      </w:r>
    </w:p>
    <w:p w14:paraId="2CC79613" w14:textId="77777777" w:rsidR="003814F2" w:rsidRDefault="003814F2" w:rsidP="003814F2">
      <w:pPr>
        <w:pStyle w:val="Body"/>
        <w:rPr>
          <w:color w:val="231F20"/>
          <w:u w:color="231F20"/>
        </w:rPr>
      </w:pPr>
      <w:r>
        <w:rPr>
          <w:color w:val="231F20"/>
          <w:u w:color="231F20"/>
        </w:rPr>
        <w:t>To meet these Standards, service providers must have effective systems in place to address and resolve issues raised by individuals, their families and carers.</w:t>
      </w:r>
    </w:p>
    <w:p w14:paraId="7FD52DE4" w14:textId="77777777" w:rsidR="003814F2" w:rsidRDefault="003814F2" w:rsidP="003814F2">
      <w:pPr>
        <w:pStyle w:val="Body"/>
        <w:rPr>
          <w:color w:val="231F20"/>
          <w:u w:color="231F20"/>
        </w:rPr>
      </w:pPr>
      <w:r>
        <w:rPr>
          <w:color w:val="231F20"/>
          <w:u w:color="231F20"/>
        </w:rPr>
        <w:t>Service agreements require service providers to:</w:t>
      </w:r>
    </w:p>
    <w:p w14:paraId="304E7F9C" w14:textId="77777777" w:rsidR="003814F2" w:rsidRDefault="003814F2" w:rsidP="003814F2">
      <w:pPr>
        <w:pStyle w:val="Bullet1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keep records of the number, nature and outcome of complaints made about the activities and a list of service improvements as a result of complaints lodged, and</w:t>
      </w:r>
    </w:p>
    <w:p w14:paraId="4E826035" w14:textId="77777777" w:rsidR="003814F2" w:rsidRDefault="003814F2" w:rsidP="003814F2">
      <w:pPr>
        <w:pStyle w:val="Bullet1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</w:pPr>
      <w:r>
        <w:t>report annually on complaints raised about the services provided to individuals.</w:t>
      </w:r>
    </w:p>
    <w:p w14:paraId="7AB1B79A" w14:textId="77777777" w:rsidR="003814F2" w:rsidRDefault="003814F2" w:rsidP="003814F2">
      <w:pPr>
        <w:pStyle w:val="Body"/>
        <w:rPr>
          <w:color w:val="231F20"/>
          <w:u w:color="231F20"/>
        </w:rPr>
      </w:pPr>
      <w:r>
        <w:rPr>
          <w:color w:val="231F20"/>
          <w:u w:color="231F20"/>
        </w:rPr>
        <w:t xml:space="preserve">If a complaint is not resolved internally by service organisations, people can refer the issue to the Health and Disability Services Complaints Office (HADSCO) or visit the </w:t>
      </w:r>
      <w:hyperlink r:id="rId10" w:history="1">
        <w:r>
          <w:rPr>
            <w:rStyle w:val="Hyperlink0"/>
          </w:rPr>
          <w:t>website</w:t>
        </w:r>
      </w:hyperlink>
      <w:r>
        <w:rPr>
          <w:color w:val="231F20"/>
          <w:u w:color="231F20"/>
        </w:rPr>
        <w:t xml:space="preserve"> (</w:t>
      </w:r>
      <w:hyperlink r:id="rId11" w:history="1">
        <w:r>
          <w:rPr>
            <w:rStyle w:val="Hyperlink0"/>
          </w:rPr>
          <w:t>www.hadsco.wa.gov.au</w:t>
        </w:r>
      </w:hyperlink>
      <w:r>
        <w:rPr>
          <w:color w:val="231F20"/>
          <w:u w:color="231F20"/>
        </w:rPr>
        <w:t xml:space="preserve">).  </w:t>
      </w:r>
    </w:p>
    <w:p w14:paraId="0EDD93CC" w14:textId="77777777" w:rsidR="003814F2" w:rsidRDefault="003814F2" w:rsidP="003814F2">
      <w:pPr>
        <w:pStyle w:val="Heading"/>
      </w:pPr>
      <w:r>
        <w:lastRenderedPageBreak/>
        <w:t>Further information</w:t>
      </w:r>
    </w:p>
    <w:p w14:paraId="657BAE88" w14:textId="77777777" w:rsidR="003814F2" w:rsidRDefault="003814F2" w:rsidP="003814F2">
      <w:pPr>
        <w:pStyle w:val="Bullet1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60" w:line="240" w:lineRule="auto"/>
        <w:contextualSpacing w:val="0"/>
      </w:pPr>
      <w:r>
        <w:rPr>
          <w:b/>
          <w:bCs/>
          <w:lang w:val="en-US"/>
        </w:rPr>
        <w:t xml:space="preserve">Visit: </w:t>
      </w:r>
      <w:hyperlink r:id="rId12" w:history="1">
        <w:r>
          <w:rPr>
            <w:rStyle w:val="Hyperlink1"/>
            <w:lang w:val="en-US"/>
          </w:rPr>
          <w:t>www.disability.wa.gov.au</w:t>
        </w:r>
      </w:hyperlink>
    </w:p>
    <w:p w14:paraId="54E384CD" w14:textId="77777777" w:rsidR="003814F2" w:rsidRDefault="003814F2" w:rsidP="003814F2">
      <w:pPr>
        <w:pStyle w:val="Bullet1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60" w:line="240" w:lineRule="auto"/>
        <w:contextualSpacing w:val="0"/>
      </w:pPr>
      <w:r>
        <w:rPr>
          <w:rStyle w:val="None"/>
          <w:b/>
          <w:bCs/>
          <w:lang w:val="en-US"/>
        </w:rPr>
        <w:t xml:space="preserve">Email: </w:t>
      </w:r>
      <w:hyperlink r:id="rId13" w:history="1">
        <w:r>
          <w:rPr>
            <w:rStyle w:val="Hyperlink0"/>
            <w:lang w:val="en-US"/>
          </w:rPr>
          <w:t>dsc@dsc.wa.gov.au</w:t>
        </w:r>
      </w:hyperlink>
    </w:p>
    <w:p w14:paraId="376A8DCE" w14:textId="77777777" w:rsidR="003814F2" w:rsidRDefault="003814F2" w:rsidP="003814F2">
      <w:pPr>
        <w:pStyle w:val="Bullet1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60" w:line="240" w:lineRule="auto"/>
        <w:contextualSpacing w:val="0"/>
      </w:pPr>
      <w:r>
        <w:rPr>
          <w:rStyle w:val="None"/>
          <w:b/>
          <w:bCs/>
          <w:lang w:val="en-US"/>
        </w:rPr>
        <w:t xml:space="preserve">Call: </w:t>
      </w:r>
      <w:r>
        <w:rPr>
          <w:rStyle w:val="None"/>
          <w:color w:val="222222"/>
          <w:u w:color="222222"/>
          <w:shd w:val="clear" w:color="auto" w:fill="FFFFFF"/>
          <w:lang w:val="en-US"/>
        </w:rPr>
        <w:t>(08) 9426 9200</w:t>
      </w:r>
    </w:p>
    <w:p w14:paraId="0DCEEFCE" w14:textId="77777777" w:rsidR="003814F2" w:rsidRDefault="003814F2" w:rsidP="003814F2">
      <w:pPr>
        <w:pStyle w:val="Bullet1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60" w:line="240" w:lineRule="auto"/>
        <w:contextualSpacing w:val="0"/>
      </w:pPr>
      <w:r>
        <w:rPr>
          <w:rStyle w:val="None"/>
          <w:b/>
          <w:bCs/>
          <w:lang w:val="en-US"/>
        </w:rPr>
        <w:t xml:space="preserve">TTY: </w:t>
      </w:r>
      <w:r>
        <w:rPr>
          <w:lang w:val="en-US"/>
        </w:rPr>
        <w:t>9426 9315</w:t>
      </w:r>
    </w:p>
    <w:p w14:paraId="61EFAF70" w14:textId="57D18D4E" w:rsidR="003814F2" w:rsidRDefault="003814F2" w:rsidP="003814F2">
      <w:pPr>
        <w:pStyle w:val="Body"/>
        <w:spacing w:before="8040"/>
      </w:pPr>
      <w:r>
        <w:t xml:space="preserve">January 2018. </w:t>
      </w:r>
      <w:r>
        <w:t>Last u</w:t>
      </w:r>
      <w:r>
        <w:t>pdated October 2018.</w:t>
      </w:r>
    </w:p>
    <w:bookmarkEnd w:id="0"/>
    <w:sectPr w:rsidR="003814F2" w:rsidSect="00A1342F">
      <w:headerReference w:type="default" r:id="rId14"/>
      <w:footerReference w:type="default" r:id="rId15"/>
      <w:headerReference w:type="first" r:id="rId16"/>
      <w:footerReference w:type="first" r:id="rId17"/>
      <w:pgSz w:w="11900" w:h="16840" w:code="9"/>
      <w:pgMar w:top="1418" w:right="1134" w:bottom="1134" w:left="1134" w:header="0" w:footer="510" w:gutter="0"/>
      <w:pgNumType w:start="1"/>
      <w:cols w:space="567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06B06" w14:textId="77777777" w:rsidR="00E452A0" w:rsidRDefault="00E452A0" w:rsidP="00D41211">
      <w:r>
        <w:separator/>
      </w:r>
    </w:p>
  </w:endnote>
  <w:endnote w:type="continuationSeparator" w:id="0">
    <w:p w14:paraId="5D6CA647" w14:textId="77777777" w:rsidR="00E452A0" w:rsidRDefault="00E452A0" w:rsidP="00D4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bson">
    <w:altName w:val="Arial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Helvetica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364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FC946C" w14:textId="445E2213" w:rsidR="007F71DE" w:rsidRPr="003E343C" w:rsidRDefault="003E343C" w:rsidP="001D4C4E">
        <w:pPr>
          <w:pStyle w:val="Footer"/>
          <w:rPr>
            <w:rStyle w:val="PageNumber"/>
            <w:sz w:val="20"/>
          </w:rPr>
        </w:pPr>
        <w:r w:rsidRPr="001D4C4E">
          <w:fldChar w:fldCharType="begin"/>
        </w:r>
        <w:r w:rsidRPr="001D4C4E">
          <w:instrText xml:space="preserve"> PAGE   \* MERGEFORMAT </w:instrText>
        </w:r>
        <w:r w:rsidRPr="001D4C4E">
          <w:fldChar w:fldCharType="separate"/>
        </w:r>
        <w:r w:rsidR="003814F2">
          <w:rPr>
            <w:noProof/>
          </w:rPr>
          <w:t>3</w:t>
        </w:r>
        <w:r w:rsidRPr="001D4C4E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089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510B65" w14:textId="4512C037" w:rsidR="00811AFF" w:rsidRPr="00811AFF" w:rsidRDefault="00811AFF" w:rsidP="00811AFF">
        <w:pPr>
          <w:pStyle w:val="Footer"/>
        </w:pPr>
        <w:r w:rsidRPr="001D4C4E">
          <w:fldChar w:fldCharType="begin"/>
        </w:r>
        <w:r w:rsidRPr="001D4C4E">
          <w:instrText xml:space="preserve"> PAGE   \* MERGEFORMAT </w:instrText>
        </w:r>
        <w:r w:rsidRPr="001D4C4E">
          <w:fldChar w:fldCharType="separate"/>
        </w:r>
        <w:r w:rsidR="003814F2">
          <w:rPr>
            <w:noProof/>
          </w:rPr>
          <w:t>1</w:t>
        </w:r>
        <w:r w:rsidRPr="001D4C4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B632D" w14:textId="77777777" w:rsidR="00E452A0" w:rsidRDefault="00E452A0" w:rsidP="00D41211">
      <w:r>
        <w:separator/>
      </w:r>
    </w:p>
  </w:footnote>
  <w:footnote w:type="continuationSeparator" w:id="0">
    <w:p w14:paraId="6DD1EFBB" w14:textId="77777777" w:rsidR="00E452A0" w:rsidRDefault="00E452A0" w:rsidP="00D41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6FB5F" w14:textId="77777777" w:rsidR="00104B99" w:rsidRDefault="00FF1E2E" w:rsidP="00104B99">
    <w:pPr>
      <w:ind w:left="-1134"/>
    </w:pPr>
    <w:r>
      <w:rPr>
        <w:noProof/>
        <w:lang w:eastAsia="en-AU"/>
      </w:rPr>
      <w:drawing>
        <wp:inline distT="0" distB="0" distL="0" distR="0" wp14:anchorId="72BBA76B" wp14:editId="241296DA">
          <wp:extent cx="7653020" cy="1073785"/>
          <wp:effectExtent l="0" t="0" r="5080" b="0"/>
          <wp:docPr id="30" name="Picture 30" descr="Decorative fig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act&amp;Newsletter_Dk-Blue-Header_Page2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3020" cy="1073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651E58" w14:textId="35EB1723" w:rsidR="00206816" w:rsidRPr="00104B99" w:rsidRDefault="003814F2" w:rsidP="00104B99">
    <w:pPr>
      <w:pStyle w:val="Header"/>
    </w:pPr>
    <w:r>
      <w:t>Quality assurance for service providers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95A77" w14:textId="77777777" w:rsidR="00206816" w:rsidRDefault="00206816" w:rsidP="006C0114">
    <w:pPr>
      <w:pStyle w:val="nospace"/>
      <w:ind w:left="-1134"/>
    </w:pPr>
    <w:r>
      <w:rPr>
        <w:noProof/>
        <w:lang w:val="en-AU" w:eastAsia="en-AU"/>
      </w:rPr>
      <w:drawing>
        <wp:inline distT="0" distB="0" distL="0" distR="0" wp14:anchorId="5EE6D2C8" wp14:editId="58312D81">
          <wp:extent cx="7558095" cy="1438476"/>
          <wp:effectExtent l="0" t="0" r="5080" b="9525"/>
          <wp:docPr id="32" name="Picture 32" descr="Government of Western Australia Department of Communitie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DCS_Generic-Template_Artboard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095" cy="1438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F48567" w14:textId="77777777" w:rsidR="006C0114" w:rsidRDefault="006C0114" w:rsidP="006C01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DB6EF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4FE6F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65A2B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B22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6783C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E447E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F48B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3FABB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2387D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66AB9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D769B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053687"/>
    <w:multiLevelType w:val="hybridMultilevel"/>
    <w:tmpl w:val="0E58AD08"/>
    <w:styleLink w:val="ImportedStyle1"/>
    <w:lvl w:ilvl="0" w:tplc="8EBE8DEC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AC0C5A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C6356">
      <w:start w:val="1"/>
      <w:numFmt w:val="lowerRoman"/>
      <w:lvlText w:val="%3."/>
      <w:lvlJc w:val="left"/>
      <w:pPr>
        <w:ind w:left="2154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64788A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7CCE44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988E00">
      <w:start w:val="1"/>
      <w:numFmt w:val="lowerRoman"/>
      <w:lvlText w:val="%6."/>
      <w:lvlJc w:val="left"/>
      <w:pPr>
        <w:ind w:left="4314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4A64E0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ACF9C4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363940">
      <w:start w:val="1"/>
      <w:numFmt w:val="lowerRoman"/>
      <w:lvlText w:val="%9."/>
      <w:lvlJc w:val="left"/>
      <w:pPr>
        <w:ind w:left="6474" w:hanging="3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6EC3FED"/>
    <w:multiLevelType w:val="hybridMultilevel"/>
    <w:tmpl w:val="ECC28D96"/>
    <w:lvl w:ilvl="0" w:tplc="3154AA74">
      <w:start w:val="1"/>
      <w:numFmt w:val="bullet"/>
      <w:pStyle w:val="Bullet1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0B677D"/>
    <w:multiLevelType w:val="hybridMultilevel"/>
    <w:tmpl w:val="041E5638"/>
    <w:lvl w:ilvl="0" w:tplc="F4D8AD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02640C6"/>
    <w:multiLevelType w:val="multilevel"/>
    <w:tmpl w:val="68109DAC"/>
    <w:lvl w:ilvl="0">
      <w:start w:val="1"/>
      <w:numFmt w:val="none"/>
      <w:lvlText w:val="1."/>
      <w:lvlJc w:val="left"/>
      <w:pPr>
        <w:ind w:left="79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88" w:hanging="453"/>
      </w:pPr>
      <w:rPr>
        <w:rFonts w:hint="default"/>
      </w:rPr>
    </w:lvl>
    <w:lvl w:ilvl="2">
      <w:start w:val="1"/>
      <w:numFmt w:val="lowerRoman"/>
      <w:lvlText w:val="%3)"/>
      <w:lvlJc w:val="right"/>
      <w:pPr>
        <w:ind w:left="1758" w:hanging="51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0DB5FB1"/>
    <w:multiLevelType w:val="hybridMultilevel"/>
    <w:tmpl w:val="A418B7C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1470593"/>
    <w:multiLevelType w:val="multilevel"/>
    <w:tmpl w:val="A1A244E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E06C2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12046"/>
    <w:multiLevelType w:val="multilevel"/>
    <w:tmpl w:val="688E9FD6"/>
    <w:lvl w:ilvl="0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ArialMT" w:hAnsi="ArialMT" w:hint="default"/>
        <w:b w:val="0"/>
        <w:i w:val="0"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9B69F8"/>
    <w:multiLevelType w:val="hybridMultilevel"/>
    <w:tmpl w:val="288AB1D4"/>
    <w:lvl w:ilvl="0" w:tplc="C38C74E4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CF3434"/>
    <w:multiLevelType w:val="multilevel"/>
    <w:tmpl w:val="1076D35A"/>
    <w:lvl w:ilvl="0">
      <w:start w:val="1"/>
      <w:numFmt w:val="decimal"/>
      <w:lvlText w:val="%1.0"/>
      <w:lvlJc w:val="left"/>
      <w:pPr>
        <w:tabs>
          <w:tab w:val="num" w:pos="709"/>
        </w:tabs>
        <w:ind w:left="709" w:hanging="709"/>
      </w:pPr>
      <w:rPr>
        <w:rFonts w:ascii="Helvetica" w:hAnsi="Helvetica" w:cstheme="minorHAnsi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709"/>
      </w:pPr>
      <w:rPr>
        <w:rFonts w:ascii="Helvetica" w:hAnsi="Helvetica" w:cstheme="minorHAnsi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ascii="Helvetica" w:hAnsi="Helvetica" w:cstheme="minorHAnsi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0" w15:restartNumberingAfterBreak="0">
    <w:nsid w:val="185B03C4"/>
    <w:multiLevelType w:val="hybridMultilevel"/>
    <w:tmpl w:val="38FA41B4"/>
    <w:numStyleLink w:val="ImportedStyle3"/>
  </w:abstractNum>
  <w:abstractNum w:abstractNumId="21" w15:restartNumberingAfterBreak="0">
    <w:nsid w:val="216600E6"/>
    <w:multiLevelType w:val="hybridMultilevel"/>
    <w:tmpl w:val="38FA41B4"/>
    <w:styleLink w:val="ImportedStyle3"/>
    <w:lvl w:ilvl="0" w:tplc="FAB2316A">
      <w:start w:val="1"/>
      <w:numFmt w:val="bullet"/>
      <w:lvlText w:val="·"/>
      <w:lvlJc w:val="left"/>
      <w:pPr>
        <w:ind w:left="640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E6C5BA">
      <w:start w:val="1"/>
      <w:numFmt w:val="bullet"/>
      <w:lvlText w:val="o"/>
      <w:lvlJc w:val="left"/>
      <w:pPr>
        <w:ind w:left="107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5C91CA">
      <w:start w:val="1"/>
      <w:numFmt w:val="bullet"/>
      <w:lvlText w:val="▪"/>
      <w:lvlJc w:val="left"/>
      <w:pPr>
        <w:ind w:left="17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52FE00">
      <w:start w:val="1"/>
      <w:numFmt w:val="bullet"/>
      <w:lvlText w:val="·"/>
      <w:lvlJc w:val="left"/>
      <w:pPr>
        <w:ind w:left="251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A6EBFC">
      <w:start w:val="1"/>
      <w:numFmt w:val="bullet"/>
      <w:lvlText w:val="o"/>
      <w:lvlJc w:val="left"/>
      <w:pPr>
        <w:ind w:left="323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8E4484">
      <w:start w:val="1"/>
      <w:numFmt w:val="bullet"/>
      <w:lvlText w:val="▪"/>
      <w:lvlJc w:val="left"/>
      <w:pPr>
        <w:ind w:left="395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C076B6">
      <w:start w:val="1"/>
      <w:numFmt w:val="bullet"/>
      <w:lvlText w:val="·"/>
      <w:lvlJc w:val="left"/>
      <w:pPr>
        <w:ind w:left="467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627A54">
      <w:start w:val="1"/>
      <w:numFmt w:val="bullet"/>
      <w:lvlText w:val="o"/>
      <w:lvlJc w:val="left"/>
      <w:pPr>
        <w:ind w:left="53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844282">
      <w:start w:val="1"/>
      <w:numFmt w:val="bullet"/>
      <w:lvlText w:val="▪"/>
      <w:lvlJc w:val="left"/>
      <w:pPr>
        <w:ind w:left="61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B6870CD"/>
    <w:multiLevelType w:val="hybridMultilevel"/>
    <w:tmpl w:val="5C4E85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4F1770"/>
    <w:multiLevelType w:val="multilevel"/>
    <w:tmpl w:val="9CAAC0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2EC16DC0"/>
    <w:multiLevelType w:val="hybridMultilevel"/>
    <w:tmpl w:val="48B4B920"/>
    <w:lvl w:ilvl="0" w:tplc="6BF6428C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D4B5A"/>
    <w:multiLevelType w:val="multilevel"/>
    <w:tmpl w:val="F79EF03C"/>
    <w:lvl w:ilvl="0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43B4D"/>
    <w:multiLevelType w:val="multilevel"/>
    <w:tmpl w:val="A0B829A8"/>
    <w:lvl w:ilvl="0">
      <w:start w:val="1"/>
      <w:numFmt w:val="decimal"/>
      <w:pStyle w:val="ListParagraph"/>
      <w:lvlText w:val="%1."/>
      <w:lvlJc w:val="left"/>
      <w:pPr>
        <w:ind w:left="794" w:hanging="4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47"/>
        </w:tabs>
        <w:ind w:left="1247" w:hanging="453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1701"/>
        </w:tabs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7" w15:restartNumberingAfterBreak="0">
    <w:nsid w:val="44E66F71"/>
    <w:multiLevelType w:val="hybridMultilevel"/>
    <w:tmpl w:val="38DE1C4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D9A5DDD"/>
    <w:multiLevelType w:val="hybridMultilevel"/>
    <w:tmpl w:val="1B62D2F2"/>
    <w:numStyleLink w:val="ImportedStyle2"/>
  </w:abstractNum>
  <w:abstractNum w:abstractNumId="29" w15:restartNumberingAfterBreak="0">
    <w:nsid w:val="57883D19"/>
    <w:multiLevelType w:val="hybridMultilevel"/>
    <w:tmpl w:val="6A105ACE"/>
    <w:lvl w:ilvl="0" w:tplc="0128A664">
      <w:start w:val="1"/>
      <w:numFmt w:val="bullet"/>
      <w:pStyle w:val="Bullet2"/>
      <w:lvlText w:val="o"/>
      <w:lvlJc w:val="left"/>
      <w:pPr>
        <w:ind w:left="1211" w:hanging="360"/>
      </w:pPr>
      <w:rPr>
        <w:rFonts w:ascii="Courier New" w:hAnsi="Courier New" w:cs="Courier New" w:hint="default"/>
        <w:b w:val="0"/>
        <w:i w:val="0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0" w15:restartNumberingAfterBreak="0">
    <w:nsid w:val="57C433C1"/>
    <w:multiLevelType w:val="hybridMultilevel"/>
    <w:tmpl w:val="3FFC322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210D81"/>
    <w:multiLevelType w:val="hybridMultilevel"/>
    <w:tmpl w:val="688E9FD6"/>
    <w:lvl w:ilvl="0" w:tplc="85E2B870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ArialMT" w:hAnsi="ArialMT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75CC4"/>
    <w:multiLevelType w:val="hybridMultilevel"/>
    <w:tmpl w:val="723CD442"/>
    <w:lvl w:ilvl="0" w:tplc="0C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3" w15:restartNumberingAfterBreak="0">
    <w:nsid w:val="63E46474"/>
    <w:multiLevelType w:val="hybridMultilevel"/>
    <w:tmpl w:val="079EB00A"/>
    <w:lvl w:ilvl="0" w:tplc="EAD0AB52">
      <w:start w:val="1"/>
      <w:numFmt w:val="bullet"/>
      <w:pStyle w:val="Bullet3"/>
      <w:lvlText w:val="»"/>
      <w:lvlJc w:val="left"/>
      <w:pPr>
        <w:tabs>
          <w:tab w:val="num" w:pos="850"/>
        </w:tabs>
        <w:ind w:left="850" w:hanging="283"/>
      </w:pPr>
      <w:rPr>
        <w:rFonts w:ascii="Gibson" w:hAnsi="Gibso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748FE"/>
    <w:multiLevelType w:val="hybridMultilevel"/>
    <w:tmpl w:val="1B62D2F2"/>
    <w:styleLink w:val="ImportedStyle2"/>
    <w:lvl w:ilvl="0" w:tplc="4926BCB0">
      <w:start w:val="1"/>
      <w:numFmt w:val="bullet"/>
      <w:lvlText w:val="·"/>
      <w:lvlJc w:val="left"/>
      <w:pPr>
        <w:ind w:left="640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A4DC66">
      <w:start w:val="1"/>
      <w:numFmt w:val="bullet"/>
      <w:lvlText w:val="o"/>
      <w:lvlJc w:val="left"/>
      <w:pPr>
        <w:ind w:left="107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FC8216">
      <w:start w:val="1"/>
      <w:numFmt w:val="bullet"/>
      <w:lvlText w:val="▪"/>
      <w:lvlJc w:val="left"/>
      <w:pPr>
        <w:ind w:left="17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E62FA8">
      <w:start w:val="1"/>
      <w:numFmt w:val="bullet"/>
      <w:lvlText w:val="·"/>
      <w:lvlJc w:val="left"/>
      <w:pPr>
        <w:ind w:left="251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8219A">
      <w:start w:val="1"/>
      <w:numFmt w:val="bullet"/>
      <w:lvlText w:val="o"/>
      <w:lvlJc w:val="left"/>
      <w:pPr>
        <w:ind w:left="323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048A78">
      <w:start w:val="1"/>
      <w:numFmt w:val="bullet"/>
      <w:lvlText w:val="▪"/>
      <w:lvlJc w:val="left"/>
      <w:pPr>
        <w:ind w:left="395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4853AE">
      <w:start w:val="1"/>
      <w:numFmt w:val="bullet"/>
      <w:lvlText w:val="·"/>
      <w:lvlJc w:val="left"/>
      <w:pPr>
        <w:ind w:left="467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DE7BA6">
      <w:start w:val="1"/>
      <w:numFmt w:val="bullet"/>
      <w:lvlText w:val="o"/>
      <w:lvlJc w:val="left"/>
      <w:pPr>
        <w:ind w:left="53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2A4DFC">
      <w:start w:val="1"/>
      <w:numFmt w:val="bullet"/>
      <w:lvlText w:val="▪"/>
      <w:lvlJc w:val="left"/>
      <w:pPr>
        <w:ind w:left="61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DEA74C2"/>
    <w:multiLevelType w:val="multilevel"/>
    <w:tmpl w:val="AF54DAA4"/>
    <w:styleLink w:val="Style1"/>
    <w:lvl w:ilvl="0">
      <w:start w:val="1"/>
      <w:numFmt w:val="none"/>
      <w:lvlText w:val="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)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6" w15:restartNumberingAfterBreak="0">
    <w:nsid w:val="703C7E8A"/>
    <w:multiLevelType w:val="hybridMultilevel"/>
    <w:tmpl w:val="56E28C20"/>
    <w:numStyleLink w:val="ImportedStyle4"/>
  </w:abstractNum>
  <w:abstractNum w:abstractNumId="37" w15:restartNumberingAfterBreak="0">
    <w:nsid w:val="72435418"/>
    <w:multiLevelType w:val="hybridMultilevel"/>
    <w:tmpl w:val="0E58AD08"/>
    <w:numStyleLink w:val="ImportedStyle1"/>
  </w:abstractNum>
  <w:abstractNum w:abstractNumId="38" w15:restartNumberingAfterBreak="0">
    <w:nsid w:val="7486133F"/>
    <w:multiLevelType w:val="multilevel"/>
    <w:tmpl w:val="48B4B92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B355EF"/>
    <w:multiLevelType w:val="hybridMultilevel"/>
    <w:tmpl w:val="29CA8F3E"/>
    <w:lvl w:ilvl="0" w:tplc="C9BA8B5C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91E45CA"/>
    <w:multiLevelType w:val="hybridMultilevel"/>
    <w:tmpl w:val="56E28C20"/>
    <w:styleLink w:val="ImportedStyle4"/>
    <w:lvl w:ilvl="0" w:tplc="1984554C">
      <w:start w:val="1"/>
      <w:numFmt w:val="bullet"/>
      <w:lvlText w:val="·"/>
      <w:lvlJc w:val="left"/>
      <w:pPr>
        <w:tabs>
          <w:tab w:val="left" w:pos="426"/>
        </w:tabs>
        <w:ind w:left="42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C6B360">
      <w:start w:val="1"/>
      <w:numFmt w:val="bullet"/>
      <w:lvlText w:val="o"/>
      <w:lvlJc w:val="left"/>
      <w:pPr>
        <w:tabs>
          <w:tab w:val="left" w:pos="426"/>
        </w:tabs>
        <w:ind w:left="122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F58D9A4">
      <w:start w:val="1"/>
      <w:numFmt w:val="bullet"/>
      <w:lvlText w:val="▪"/>
      <w:lvlJc w:val="left"/>
      <w:pPr>
        <w:tabs>
          <w:tab w:val="left" w:pos="426"/>
        </w:tabs>
        <w:ind w:left="194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47CD278">
      <w:start w:val="1"/>
      <w:numFmt w:val="bullet"/>
      <w:lvlText w:val="·"/>
      <w:lvlJc w:val="left"/>
      <w:pPr>
        <w:tabs>
          <w:tab w:val="left" w:pos="426"/>
        </w:tabs>
        <w:ind w:left="266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1E654A">
      <w:start w:val="1"/>
      <w:numFmt w:val="bullet"/>
      <w:lvlText w:val="o"/>
      <w:lvlJc w:val="left"/>
      <w:pPr>
        <w:tabs>
          <w:tab w:val="left" w:pos="426"/>
        </w:tabs>
        <w:ind w:left="338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90033BC">
      <w:start w:val="1"/>
      <w:numFmt w:val="bullet"/>
      <w:lvlText w:val="▪"/>
      <w:lvlJc w:val="left"/>
      <w:pPr>
        <w:tabs>
          <w:tab w:val="left" w:pos="426"/>
        </w:tabs>
        <w:ind w:left="410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4843A4">
      <w:start w:val="1"/>
      <w:numFmt w:val="bullet"/>
      <w:lvlText w:val="·"/>
      <w:lvlJc w:val="left"/>
      <w:pPr>
        <w:tabs>
          <w:tab w:val="left" w:pos="426"/>
        </w:tabs>
        <w:ind w:left="4821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9104F18">
      <w:start w:val="1"/>
      <w:numFmt w:val="bullet"/>
      <w:lvlText w:val="o"/>
      <w:lvlJc w:val="left"/>
      <w:pPr>
        <w:tabs>
          <w:tab w:val="left" w:pos="426"/>
        </w:tabs>
        <w:ind w:left="554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71A153A">
      <w:start w:val="1"/>
      <w:numFmt w:val="bullet"/>
      <w:lvlText w:val="▪"/>
      <w:lvlJc w:val="left"/>
      <w:pPr>
        <w:tabs>
          <w:tab w:val="left" w:pos="426"/>
        </w:tabs>
        <w:ind w:left="6261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C940B6A"/>
    <w:multiLevelType w:val="hybridMultilevel"/>
    <w:tmpl w:val="BAEA5112"/>
    <w:lvl w:ilvl="0" w:tplc="9A342F66">
      <w:start w:val="1"/>
      <w:numFmt w:val="lowerLetter"/>
      <w:lvlText w:val="%1)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DA275C8"/>
    <w:multiLevelType w:val="multilevel"/>
    <w:tmpl w:val="40E04A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E06C2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C1B51"/>
    <w:multiLevelType w:val="hybridMultilevel"/>
    <w:tmpl w:val="6E867E5E"/>
    <w:lvl w:ilvl="0" w:tplc="6610F50C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6A5DBF"/>
    <w:multiLevelType w:val="hybridMultilevel"/>
    <w:tmpl w:val="8446DB84"/>
    <w:lvl w:ilvl="0" w:tplc="D24C6C70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18"/>
  </w:num>
  <w:num w:numId="3">
    <w:abstractNumId w:val="0"/>
  </w:num>
  <w:num w:numId="4">
    <w:abstractNumId w:val="31"/>
  </w:num>
  <w:num w:numId="5">
    <w:abstractNumId w:val="38"/>
  </w:num>
  <w:num w:numId="6">
    <w:abstractNumId w:val="12"/>
  </w:num>
  <w:num w:numId="7">
    <w:abstractNumId w:val="42"/>
  </w:num>
  <w:num w:numId="8">
    <w:abstractNumId w:val="29"/>
  </w:num>
  <w:num w:numId="9">
    <w:abstractNumId w:val="16"/>
  </w:num>
  <w:num w:numId="10">
    <w:abstractNumId w:val="25"/>
  </w:num>
  <w:num w:numId="11">
    <w:abstractNumId w:val="43"/>
  </w:num>
  <w:num w:numId="12">
    <w:abstractNumId w:val="17"/>
  </w:num>
  <w:num w:numId="13">
    <w:abstractNumId w:val="33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9"/>
  </w:num>
  <w:num w:numId="25">
    <w:abstractNumId w:val="23"/>
  </w:num>
  <w:num w:numId="26">
    <w:abstractNumId w:val="13"/>
  </w:num>
  <w:num w:numId="27">
    <w:abstractNumId w:val="32"/>
  </w:num>
  <w:num w:numId="28">
    <w:abstractNumId w:val="30"/>
  </w:num>
  <w:num w:numId="29">
    <w:abstractNumId w:val="15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39"/>
  </w:num>
  <w:num w:numId="33">
    <w:abstractNumId w:val="44"/>
  </w:num>
  <w:num w:numId="34">
    <w:abstractNumId w:val="23"/>
  </w:num>
  <w:num w:numId="35">
    <w:abstractNumId w:val="41"/>
  </w:num>
  <w:num w:numId="36">
    <w:abstractNumId w:val="35"/>
  </w:num>
  <w:num w:numId="37">
    <w:abstractNumId w:val="26"/>
  </w:num>
  <w:num w:numId="38">
    <w:abstractNumId w:val="14"/>
  </w:num>
  <w:num w:numId="39">
    <w:abstractNumId w:val="26"/>
    <w:lvlOverride w:ilvl="0">
      <w:lvl w:ilvl="0">
        <w:start w:val="1"/>
        <w:numFmt w:val="decimal"/>
        <w:pStyle w:val="ListParagraph"/>
        <w:lvlText w:val="%1."/>
        <w:lvlJc w:val="left"/>
        <w:pPr>
          <w:ind w:left="794" w:hanging="51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361"/>
          </w:tabs>
          <w:ind w:left="1418" w:hanging="62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right"/>
        <w:pPr>
          <w:ind w:left="1985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40">
    <w:abstractNumId w:val="12"/>
  </w:num>
  <w:num w:numId="41">
    <w:abstractNumId w:val="11"/>
  </w:num>
  <w:num w:numId="42">
    <w:abstractNumId w:val="37"/>
  </w:num>
  <w:num w:numId="43">
    <w:abstractNumId w:val="34"/>
  </w:num>
  <w:num w:numId="44">
    <w:abstractNumId w:val="28"/>
  </w:num>
  <w:num w:numId="45">
    <w:abstractNumId w:val="21"/>
  </w:num>
  <w:num w:numId="46">
    <w:abstractNumId w:val="20"/>
  </w:num>
  <w:num w:numId="47">
    <w:abstractNumId w:val="40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6C"/>
    <w:rsid w:val="00002BB8"/>
    <w:rsid w:val="00014F53"/>
    <w:rsid w:val="0002361C"/>
    <w:rsid w:val="00025F3F"/>
    <w:rsid w:val="000338B3"/>
    <w:rsid w:val="000342E2"/>
    <w:rsid w:val="00047DD6"/>
    <w:rsid w:val="00060292"/>
    <w:rsid w:val="00063172"/>
    <w:rsid w:val="00063F98"/>
    <w:rsid w:val="00066CCF"/>
    <w:rsid w:val="00075D15"/>
    <w:rsid w:val="00075F81"/>
    <w:rsid w:val="00083942"/>
    <w:rsid w:val="00095A4D"/>
    <w:rsid w:val="000A161D"/>
    <w:rsid w:val="000B1741"/>
    <w:rsid w:val="000C2DF3"/>
    <w:rsid w:val="000C45FC"/>
    <w:rsid w:val="000E6A91"/>
    <w:rsid w:val="000F60E1"/>
    <w:rsid w:val="0010445F"/>
    <w:rsid w:val="00104B99"/>
    <w:rsid w:val="00111D6C"/>
    <w:rsid w:val="00116BBF"/>
    <w:rsid w:val="001221FC"/>
    <w:rsid w:val="00123E91"/>
    <w:rsid w:val="00127199"/>
    <w:rsid w:val="00130FE2"/>
    <w:rsid w:val="0015261A"/>
    <w:rsid w:val="00167608"/>
    <w:rsid w:val="00167F21"/>
    <w:rsid w:val="00170CC9"/>
    <w:rsid w:val="001A3B37"/>
    <w:rsid w:val="001A5FFE"/>
    <w:rsid w:val="001A7E88"/>
    <w:rsid w:val="001B4C4E"/>
    <w:rsid w:val="001B7FC8"/>
    <w:rsid w:val="001D4C4E"/>
    <w:rsid w:val="001E0EF3"/>
    <w:rsid w:val="001E7BE4"/>
    <w:rsid w:val="001F483B"/>
    <w:rsid w:val="0020481B"/>
    <w:rsid w:val="00206816"/>
    <w:rsid w:val="00212411"/>
    <w:rsid w:val="00235CE5"/>
    <w:rsid w:val="00235FFE"/>
    <w:rsid w:val="00237B08"/>
    <w:rsid w:val="00240916"/>
    <w:rsid w:val="00240EE5"/>
    <w:rsid w:val="002455F2"/>
    <w:rsid w:val="00252B09"/>
    <w:rsid w:val="0025755F"/>
    <w:rsid w:val="00262A84"/>
    <w:rsid w:val="00273975"/>
    <w:rsid w:val="0027419D"/>
    <w:rsid w:val="00276A09"/>
    <w:rsid w:val="00276DC9"/>
    <w:rsid w:val="00277361"/>
    <w:rsid w:val="00280D8D"/>
    <w:rsid w:val="00281683"/>
    <w:rsid w:val="00283350"/>
    <w:rsid w:val="002A2148"/>
    <w:rsid w:val="002C6CB1"/>
    <w:rsid w:val="002D50F7"/>
    <w:rsid w:val="002D6D83"/>
    <w:rsid w:val="002D777E"/>
    <w:rsid w:val="00306AFD"/>
    <w:rsid w:val="00314A45"/>
    <w:rsid w:val="00315515"/>
    <w:rsid w:val="00353B45"/>
    <w:rsid w:val="00361CEC"/>
    <w:rsid w:val="00367FD9"/>
    <w:rsid w:val="00374E81"/>
    <w:rsid w:val="003775E4"/>
    <w:rsid w:val="003814F2"/>
    <w:rsid w:val="003817DC"/>
    <w:rsid w:val="003A77CE"/>
    <w:rsid w:val="003C5E51"/>
    <w:rsid w:val="003D5381"/>
    <w:rsid w:val="003D5FB8"/>
    <w:rsid w:val="003E343C"/>
    <w:rsid w:val="003F044D"/>
    <w:rsid w:val="003F238D"/>
    <w:rsid w:val="003F3D65"/>
    <w:rsid w:val="00401D09"/>
    <w:rsid w:val="0041092E"/>
    <w:rsid w:val="00410A26"/>
    <w:rsid w:val="00445369"/>
    <w:rsid w:val="00451D26"/>
    <w:rsid w:val="00463C84"/>
    <w:rsid w:val="00465381"/>
    <w:rsid w:val="00473FC0"/>
    <w:rsid w:val="00476D68"/>
    <w:rsid w:val="00490E41"/>
    <w:rsid w:val="004935A2"/>
    <w:rsid w:val="00496F6B"/>
    <w:rsid w:val="004A3317"/>
    <w:rsid w:val="004A4094"/>
    <w:rsid w:val="004A5F96"/>
    <w:rsid w:val="004B2915"/>
    <w:rsid w:val="004C2016"/>
    <w:rsid w:val="004C49FF"/>
    <w:rsid w:val="004D0771"/>
    <w:rsid w:val="004D4D47"/>
    <w:rsid w:val="004D546B"/>
    <w:rsid w:val="004F27B9"/>
    <w:rsid w:val="004F2E01"/>
    <w:rsid w:val="004F4563"/>
    <w:rsid w:val="00530C64"/>
    <w:rsid w:val="0054188B"/>
    <w:rsid w:val="005463CC"/>
    <w:rsid w:val="0055232E"/>
    <w:rsid w:val="00575F62"/>
    <w:rsid w:val="005845AB"/>
    <w:rsid w:val="00584A89"/>
    <w:rsid w:val="005911B9"/>
    <w:rsid w:val="005A4BB7"/>
    <w:rsid w:val="005B0C0E"/>
    <w:rsid w:val="005D4D30"/>
    <w:rsid w:val="005D5911"/>
    <w:rsid w:val="005D65D3"/>
    <w:rsid w:val="005E6C72"/>
    <w:rsid w:val="005F46C1"/>
    <w:rsid w:val="00612F7B"/>
    <w:rsid w:val="00617DEA"/>
    <w:rsid w:val="00625DC2"/>
    <w:rsid w:val="006268B9"/>
    <w:rsid w:val="00627AF3"/>
    <w:rsid w:val="006340A9"/>
    <w:rsid w:val="00637FAE"/>
    <w:rsid w:val="00653107"/>
    <w:rsid w:val="006709A3"/>
    <w:rsid w:val="00675E8A"/>
    <w:rsid w:val="00685C3E"/>
    <w:rsid w:val="006870EE"/>
    <w:rsid w:val="006927B0"/>
    <w:rsid w:val="006A4A71"/>
    <w:rsid w:val="006B2471"/>
    <w:rsid w:val="006C0114"/>
    <w:rsid w:val="006C36C8"/>
    <w:rsid w:val="006C6C8F"/>
    <w:rsid w:val="006D1F87"/>
    <w:rsid w:val="006D3B1F"/>
    <w:rsid w:val="006E2B83"/>
    <w:rsid w:val="006E30CC"/>
    <w:rsid w:val="006E708E"/>
    <w:rsid w:val="006F3428"/>
    <w:rsid w:val="006F7711"/>
    <w:rsid w:val="0070090B"/>
    <w:rsid w:val="00707CDD"/>
    <w:rsid w:val="00717DD0"/>
    <w:rsid w:val="00720FAE"/>
    <w:rsid w:val="0072647A"/>
    <w:rsid w:val="00732863"/>
    <w:rsid w:val="00751600"/>
    <w:rsid w:val="00756C54"/>
    <w:rsid w:val="00787518"/>
    <w:rsid w:val="00793086"/>
    <w:rsid w:val="007A2462"/>
    <w:rsid w:val="007B0687"/>
    <w:rsid w:val="007B53F1"/>
    <w:rsid w:val="007D3AD2"/>
    <w:rsid w:val="007D72D5"/>
    <w:rsid w:val="007E569D"/>
    <w:rsid w:val="007F322D"/>
    <w:rsid w:val="007F51A6"/>
    <w:rsid w:val="007F645B"/>
    <w:rsid w:val="007F71DE"/>
    <w:rsid w:val="008011EB"/>
    <w:rsid w:val="00801EFE"/>
    <w:rsid w:val="00805848"/>
    <w:rsid w:val="00811AFF"/>
    <w:rsid w:val="00814D66"/>
    <w:rsid w:val="0082097F"/>
    <w:rsid w:val="00821D28"/>
    <w:rsid w:val="0082253C"/>
    <w:rsid w:val="008248DB"/>
    <w:rsid w:val="00833FDE"/>
    <w:rsid w:val="008444BC"/>
    <w:rsid w:val="00844742"/>
    <w:rsid w:val="00852E36"/>
    <w:rsid w:val="00856A5C"/>
    <w:rsid w:val="00860638"/>
    <w:rsid w:val="0086551B"/>
    <w:rsid w:val="00867A3D"/>
    <w:rsid w:val="008876B7"/>
    <w:rsid w:val="00887D9C"/>
    <w:rsid w:val="0089264E"/>
    <w:rsid w:val="008A32F0"/>
    <w:rsid w:val="008A67F3"/>
    <w:rsid w:val="008B142F"/>
    <w:rsid w:val="008B18AC"/>
    <w:rsid w:val="008C4DCC"/>
    <w:rsid w:val="008D2060"/>
    <w:rsid w:val="008E0253"/>
    <w:rsid w:val="008E04FB"/>
    <w:rsid w:val="008E4A63"/>
    <w:rsid w:val="008E606D"/>
    <w:rsid w:val="008E713B"/>
    <w:rsid w:val="008F292B"/>
    <w:rsid w:val="009070B8"/>
    <w:rsid w:val="00930B0F"/>
    <w:rsid w:val="00933955"/>
    <w:rsid w:val="00941B46"/>
    <w:rsid w:val="009460C7"/>
    <w:rsid w:val="0094672B"/>
    <w:rsid w:val="00946B25"/>
    <w:rsid w:val="00947FB5"/>
    <w:rsid w:val="009545F3"/>
    <w:rsid w:val="00957898"/>
    <w:rsid w:val="009675BB"/>
    <w:rsid w:val="00981199"/>
    <w:rsid w:val="00984EC9"/>
    <w:rsid w:val="00994ADB"/>
    <w:rsid w:val="009978E0"/>
    <w:rsid w:val="009A321C"/>
    <w:rsid w:val="009A4898"/>
    <w:rsid w:val="009B28EE"/>
    <w:rsid w:val="009B5EE9"/>
    <w:rsid w:val="009C77C4"/>
    <w:rsid w:val="009E00D1"/>
    <w:rsid w:val="009E29AD"/>
    <w:rsid w:val="00A0596F"/>
    <w:rsid w:val="00A05BEE"/>
    <w:rsid w:val="00A122AD"/>
    <w:rsid w:val="00A12E5C"/>
    <w:rsid w:val="00A1342F"/>
    <w:rsid w:val="00A14E26"/>
    <w:rsid w:val="00A16919"/>
    <w:rsid w:val="00A2202B"/>
    <w:rsid w:val="00A307F8"/>
    <w:rsid w:val="00A458CE"/>
    <w:rsid w:val="00A47B37"/>
    <w:rsid w:val="00A47E5F"/>
    <w:rsid w:val="00A86B04"/>
    <w:rsid w:val="00A920E2"/>
    <w:rsid w:val="00A92374"/>
    <w:rsid w:val="00AA09A5"/>
    <w:rsid w:val="00AA43E2"/>
    <w:rsid w:val="00AC5EF0"/>
    <w:rsid w:val="00AC62FF"/>
    <w:rsid w:val="00AF3F9A"/>
    <w:rsid w:val="00B05729"/>
    <w:rsid w:val="00B05E21"/>
    <w:rsid w:val="00B07E38"/>
    <w:rsid w:val="00B2376A"/>
    <w:rsid w:val="00B40BF4"/>
    <w:rsid w:val="00B547FE"/>
    <w:rsid w:val="00B62068"/>
    <w:rsid w:val="00B72235"/>
    <w:rsid w:val="00B847D0"/>
    <w:rsid w:val="00B90DAA"/>
    <w:rsid w:val="00B9230D"/>
    <w:rsid w:val="00B9585C"/>
    <w:rsid w:val="00BA7203"/>
    <w:rsid w:val="00BA7A57"/>
    <w:rsid w:val="00BB0301"/>
    <w:rsid w:val="00BB4029"/>
    <w:rsid w:val="00BB5604"/>
    <w:rsid w:val="00BC0994"/>
    <w:rsid w:val="00BC77EF"/>
    <w:rsid w:val="00BD0D55"/>
    <w:rsid w:val="00BE552A"/>
    <w:rsid w:val="00BE6B0A"/>
    <w:rsid w:val="00C061FE"/>
    <w:rsid w:val="00C515EC"/>
    <w:rsid w:val="00C61E5B"/>
    <w:rsid w:val="00C64B57"/>
    <w:rsid w:val="00C74C57"/>
    <w:rsid w:val="00C8678C"/>
    <w:rsid w:val="00CA0C2B"/>
    <w:rsid w:val="00CA36C2"/>
    <w:rsid w:val="00CB022B"/>
    <w:rsid w:val="00CB2133"/>
    <w:rsid w:val="00CB4A25"/>
    <w:rsid w:val="00CC58EF"/>
    <w:rsid w:val="00CF12E0"/>
    <w:rsid w:val="00D02DB6"/>
    <w:rsid w:val="00D065E5"/>
    <w:rsid w:val="00D41211"/>
    <w:rsid w:val="00D54971"/>
    <w:rsid w:val="00D64FD2"/>
    <w:rsid w:val="00D65FB5"/>
    <w:rsid w:val="00D82E5F"/>
    <w:rsid w:val="00D84F90"/>
    <w:rsid w:val="00D94F0E"/>
    <w:rsid w:val="00DB6A14"/>
    <w:rsid w:val="00DC171A"/>
    <w:rsid w:val="00DD0DDB"/>
    <w:rsid w:val="00DD1E91"/>
    <w:rsid w:val="00DD715A"/>
    <w:rsid w:val="00DE0529"/>
    <w:rsid w:val="00DF272A"/>
    <w:rsid w:val="00DF3E9D"/>
    <w:rsid w:val="00E03756"/>
    <w:rsid w:val="00E13630"/>
    <w:rsid w:val="00E1725A"/>
    <w:rsid w:val="00E260C7"/>
    <w:rsid w:val="00E27127"/>
    <w:rsid w:val="00E30F5C"/>
    <w:rsid w:val="00E31418"/>
    <w:rsid w:val="00E452A0"/>
    <w:rsid w:val="00E457BC"/>
    <w:rsid w:val="00E5020E"/>
    <w:rsid w:val="00E5558A"/>
    <w:rsid w:val="00E57D67"/>
    <w:rsid w:val="00E63157"/>
    <w:rsid w:val="00E828A0"/>
    <w:rsid w:val="00E85102"/>
    <w:rsid w:val="00E92CD3"/>
    <w:rsid w:val="00E96060"/>
    <w:rsid w:val="00EA04AD"/>
    <w:rsid w:val="00EA0C26"/>
    <w:rsid w:val="00EA3AD0"/>
    <w:rsid w:val="00EA7FD7"/>
    <w:rsid w:val="00EB3123"/>
    <w:rsid w:val="00EB55B1"/>
    <w:rsid w:val="00EC2B8A"/>
    <w:rsid w:val="00ED1557"/>
    <w:rsid w:val="00ED482F"/>
    <w:rsid w:val="00ED4CB0"/>
    <w:rsid w:val="00EE3247"/>
    <w:rsid w:val="00EE4916"/>
    <w:rsid w:val="00EF1A9D"/>
    <w:rsid w:val="00EF24FF"/>
    <w:rsid w:val="00F00D7F"/>
    <w:rsid w:val="00F03866"/>
    <w:rsid w:val="00F129D2"/>
    <w:rsid w:val="00F13490"/>
    <w:rsid w:val="00F1797C"/>
    <w:rsid w:val="00F23285"/>
    <w:rsid w:val="00F27366"/>
    <w:rsid w:val="00F4073F"/>
    <w:rsid w:val="00F41E11"/>
    <w:rsid w:val="00F612A9"/>
    <w:rsid w:val="00F61EFA"/>
    <w:rsid w:val="00F91AA9"/>
    <w:rsid w:val="00FC0260"/>
    <w:rsid w:val="00FC0BBA"/>
    <w:rsid w:val="00FC2072"/>
    <w:rsid w:val="00FC5966"/>
    <w:rsid w:val="00FD0D5A"/>
    <w:rsid w:val="00FD29CC"/>
    <w:rsid w:val="00FE0B92"/>
    <w:rsid w:val="00FF1E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BE20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 w:qFormat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B5EE9"/>
    <w:pPr>
      <w:spacing w:after="120" w:line="288" w:lineRule="auto"/>
    </w:pPr>
  </w:style>
  <w:style w:type="paragraph" w:styleId="Heading1">
    <w:name w:val="heading 1"/>
    <w:basedOn w:val="nospace"/>
    <w:next w:val="BodyText"/>
    <w:autoRedefine/>
    <w:qFormat/>
    <w:rsid w:val="008C4DCC"/>
    <w:pPr>
      <w:keepNext/>
      <w:spacing w:before="400" w:after="80"/>
      <w:outlineLvl w:val="0"/>
    </w:pPr>
    <w:rPr>
      <w:b/>
      <w:bCs/>
      <w:color w:val="2C5C86"/>
      <w:sz w:val="42"/>
      <w:szCs w:val="32"/>
    </w:rPr>
  </w:style>
  <w:style w:type="paragraph" w:styleId="Heading2">
    <w:name w:val="heading 2"/>
    <w:basedOn w:val="nospace"/>
    <w:next w:val="BodyText"/>
    <w:link w:val="Heading2Char"/>
    <w:autoRedefine/>
    <w:qFormat/>
    <w:rsid w:val="008C4DCC"/>
    <w:pPr>
      <w:suppressAutoHyphens/>
      <w:autoSpaceDE w:val="0"/>
      <w:autoSpaceDN w:val="0"/>
      <w:adjustRightInd w:val="0"/>
      <w:spacing w:before="240" w:after="80"/>
      <w:textAlignment w:val="center"/>
      <w:outlineLvl w:val="1"/>
    </w:pPr>
    <w:rPr>
      <w:b/>
      <w:bCs/>
      <w:color w:val="2C5C86"/>
      <w:sz w:val="30"/>
    </w:rPr>
  </w:style>
  <w:style w:type="paragraph" w:styleId="Heading3">
    <w:name w:val="heading 3"/>
    <w:basedOn w:val="nospace"/>
    <w:next w:val="BodyText"/>
    <w:link w:val="Heading3Char"/>
    <w:autoRedefine/>
    <w:qFormat/>
    <w:rsid w:val="00283350"/>
    <w:pPr>
      <w:keepNext/>
      <w:keepLines/>
      <w:spacing w:before="240" w:after="80"/>
      <w:outlineLvl w:val="2"/>
    </w:pPr>
    <w:rPr>
      <w:rFonts w:eastAsia="Times New Roman"/>
      <w:b/>
      <w:bCs/>
      <w:color w:val="2C5C86"/>
    </w:rPr>
  </w:style>
  <w:style w:type="paragraph" w:styleId="Heading4">
    <w:name w:val="heading 4"/>
    <w:basedOn w:val="Normal"/>
    <w:next w:val="Normal"/>
    <w:link w:val="Heading4Char"/>
    <w:autoRedefine/>
    <w:rsid w:val="00D65FB5"/>
    <w:pPr>
      <w:keepNext/>
      <w:spacing w:before="240" w:after="60"/>
      <w:outlineLvl w:val="3"/>
    </w:pPr>
    <w:rPr>
      <w:rFonts w:eastAsia="Times New Roman"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rsid w:val="00D65FB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D65FB5"/>
    <w:pPr>
      <w:spacing w:before="240" w:after="60"/>
      <w:outlineLvl w:val="5"/>
    </w:pPr>
    <w:rPr>
      <w:rFonts w:ascii="Times New Roman" w:eastAsia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rsid w:val="00D65FB5"/>
    <w:pPr>
      <w:spacing w:before="240" w:after="60"/>
      <w:outlineLvl w:val="6"/>
    </w:pPr>
    <w:rPr>
      <w:rFonts w:ascii="Times New Roman" w:eastAsia="Times New Roman" w:hAnsi="Times New Roman"/>
    </w:rPr>
  </w:style>
  <w:style w:type="paragraph" w:styleId="Heading8">
    <w:name w:val="heading 8"/>
    <w:basedOn w:val="Normal"/>
    <w:next w:val="Normal"/>
    <w:link w:val="Heading8Char"/>
    <w:rsid w:val="00D65FB5"/>
    <w:pPr>
      <w:spacing w:before="240" w:after="60"/>
      <w:outlineLvl w:val="7"/>
    </w:pPr>
    <w:rPr>
      <w:rFonts w:ascii="Times New Roman" w:eastAsia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rsid w:val="00E96060"/>
    <w:pPr>
      <w:numPr>
        <w:ilvl w:val="8"/>
        <w:numId w:val="25"/>
      </w:numPr>
      <w:spacing w:before="240" w:after="60"/>
      <w:outlineLvl w:val="8"/>
    </w:pPr>
    <w:rPr>
      <w:rFonts w:eastAsia="Times New Roman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nhideWhenUsed/>
    <w:qFormat/>
    <w:rsid w:val="00DB6A14"/>
    <w:pPr>
      <w:spacing w:before="120"/>
    </w:pPr>
    <w:rPr>
      <w:b/>
      <w:iCs/>
      <w:color w:val="000000" w:themeColor="text1"/>
      <w:sz w:val="22"/>
      <w:szCs w:val="18"/>
    </w:rPr>
  </w:style>
  <w:style w:type="character" w:customStyle="1" w:styleId="Heading2Char">
    <w:name w:val="Heading 2 Char"/>
    <w:basedOn w:val="DefaultParagraphFont"/>
    <w:link w:val="Heading2"/>
    <w:rsid w:val="008C4DCC"/>
    <w:rPr>
      <w:rFonts w:cs="Arial"/>
      <w:b/>
      <w:bCs/>
      <w:color w:val="2C5C86"/>
      <w:sz w:val="30"/>
      <w:lang w:val="en-GB"/>
    </w:rPr>
  </w:style>
  <w:style w:type="table" w:styleId="TableGrid">
    <w:name w:val="Table Grid"/>
    <w:basedOn w:val="TableNormal"/>
    <w:uiPriority w:val="59"/>
    <w:rsid w:val="0080347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autoRedefine/>
    <w:uiPriority w:val="99"/>
    <w:unhideWhenUsed/>
    <w:qFormat/>
    <w:rsid w:val="00104B99"/>
    <w:pPr>
      <w:suppressAutoHyphens/>
      <w:autoSpaceDE w:val="0"/>
      <w:autoSpaceDN w:val="0"/>
      <w:adjustRightInd w:val="0"/>
      <w:spacing w:before="200" w:after="520"/>
      <w:textAlignment w:val="center"/>
    </w:pPr>
    <w:rPr>
      <w:rFonts w:cs="Arial"/>
      <w:b/>
      <w:color w:val="403F47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04B99"/>
    <w:rPr>
      <w:rFonts w:cs="Arial"/>
      <w:b/>
      <w:color w:val="403F47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D4C4E"/>
    <w:pPr>
      <w:suppressAutoHyphens/>
      <w:autoSpaceDE w:val="0"/>
      <w:autoSpaceDN w:val="0"/>
      <w:adjustRightInd w:val="0"/>
      <w:spacing w:after="0"/>
      <w:ind w:left="1134" w:right="-289" w:hanging="1134"/>
      <w:jc w:val="right"/>
      <w:textAlignment w:val="center"/>
    </w:pPr>
    <w:rPr>
      <w:rFonts w:cs="Arial"/>
      <w:color w:val="58595B" w:themeColor="accent6"/>
      <w:sz w:val="20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D4C4E"/>
    <w:rPr>
      <w:rFonts w:cs="Arial"/>
      <w:color w:val="58595B" w:themeColor="accent6"/>
      <w:sz w:val="20"/>
      <w:szCs w:val="22"/>
      <w:lang w:val="en-GB"/>
    </w:rPr>
  </w:style>
  <w:style w:type="paragraph" w:styleId="Date">
    <w:name w:val="Date"/>
    <w:basedOn w:val="Normal"/>
    <w:next w:val="Normal"/>
    <w:link w:val="DateChar"/>
    <w:uiPriority w:val="99"/>
    <w:unhideWhenUsed/>
    <w:rsid w:val="006A4A71"/>
    <w:pPr>
      <w:suppressAutoHyphens/>
      <w:autoSpaceDE w:val="0"/>
      <w:autoSpaceDN w:val="0"/>
      <w:adjustRightInd w:val="0"/>
      <w:spacing w:line="260" w:lineRule="atLeast"/>
      <w:jc w:val="right"/>
      <w:textAlignment w:val="baseline"/>
    </w:pPr>
    <w:rPr>
      <w:rFonts w:cs="Helvetica-Bold"/>
      <w:b/>
      <w:bCs/>
      <w:caps/>
      <w:color w:val="FFFFFF"/>
      <w:szCs w:val="20"/>
      <w:lang w:val="en-GB"/>
    </w:rPr>
  </w:style>
  <w:style w:type="character" w:customStyle="1" w:styleId="DateChar">
    <w:name w:val="Date Char"/>
    <w:basedOn w:val="DefaultParagraphFont"/>
    <w:link w:val="Date"/>
    <w:uiPriority w:val="99"/>
    <w:rsid w:val="0025755F"/>
    <w:rPr>
      <w:rFonts w:ascii="Helvetica" w:hAnsi="Helvetica" w:cs="Helvetica-Bold"/>
      <w:b/>
      <w:bCs/>
      <w:caps/>
      <w:color w:val="FFFFFF"/>
      <w:sz w:val="20"/>
      <w:szCs w:val="20"/>
      <w:lang w:val="en-GB"/>
    </w:rPr>
  </w:style>
  <w:style w:type="paragraph" w:styleId="BodyText">
    <w:name w:val="Body Text"/>
    <w:basedOn w:val="Normal"/>
    <w:link w:val="BodyTextChar"/>
    <w:autoRedefine/>
    <w:qFormat/>
    <w:rsid w:val="00941B46"/>
    <w:rPr>
      <w:rFonts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941B46"/>
    <w:rPr>
      <w:rFonts w:cs="Arial"/>
      <w:lang w:val="en-GB"/>
    </w:rPr>
  </w:style>
  <w:style w:type="paragraph" w:customStyle="1" w:styleId="Bullet1">
    <w:name w:val="Bullet 1"/>
    <w:basedOn w:val="BodyText"/>
    <w:autoRedefine/>
    <w:qFormat/>
    <w:rsid w:val="00B72235"/>
    <w:pPr>
      <w:numPr>
        <w:numId w:val="6"/>
      </w:numPr>
      <w:contextualSpacing/>
    </w:pPr>
  </w:style>
  <w:style w:type="paragraph" w:customStyle="1" w:styleId="Bullet2">
    <w:name w:val="Bullet 2"/>
    <w:basedOn w:val="Normal"/>
    <w:next w:val="BodyText"/>
    <w:autoRedefine/>
    <w:qFormat/>
    <w:rsid w:val="00315515"/>
    <w:pPr>
      <w:numPr>
        <w:numId w:val="8"/>
      </w:numPr>
      <w:ind w:left="998" w:hanging="357"/>
      <w:contextualSpacing/>
    </w:pPr>
    <w:rPr>
      <w:rFonts w:cs="Arial"/>
      <w:color w:val="000000"/>
    </w:rPr>
  </w:style>
  <w:style w:type="character" w:customStyle="1" w:styleId="Heading3Char">
    <w:name w:val="Heading 3 Char"/>
    <w:basedOn w:val="DefaultParagraphFont"/>
    <w:link w:val="Heading3"/>
    <w:rsid w:val="00860638"/>
    <w:rPr>
      <w:rFonts w:eastAsia="Times New Roman" w:cs="Arial"/>
      <w:b/>
      <w:bCs/>
      <w:color w:val="2C5C86"/>
      <w:lang w:val="en-GB"/>
    </w:rPr>
  </w:style>
  <w:style w:type="character" w:styleId="PageNumber">
    <w:name w:val="page number"/>
    <w:basedOn w:val="DefaultParagraphFont"/>
    <w:rsid w:val="00B07E38"/>
    <w:rPr>
      <w:rFonts w:ascii="Arial" w:hAnsi="Arial"/>
      <w:sz w:val="14"/>
    </w:rPr>
  </w:style>
  <w:style w:type="paragraph" w:customStyle="1" w:styleId="Bullet3">
    <w:name w:val="Bullet 3"/>
    <w:basedOn w:val="Normal"/>
    <w:rsid w:val="0015261A"/>
    <w:pPr>
      <w:numPr>
        <w:numId w:val="13"/>
      </w:numPr>
      <w:spacing w:after="28"/>
      <w:ind w:left="681" w:hanging="227"/>
    </w:pPr>
    <w:rPr>
      <w:rFonts w:cs="Arial"/>
    </w:rPr>
  </w:style>
  <w:style w:type="character" w:customStyle="1" w:styleId="Bold">
    <w:name w:val="Bold"/>
    <w:uiPriority w:val="99"/>
    <w:rsid w:val="00A458CE"/>
    <w:rPr>
      <w:rFonts w:ascii="Helvetica-Bold" w:hAnsi="Helvetica-Bold" w:cs="Helvetica-Bold"/>
      <w:b/>
      <w:bCs/>
    </w:rPr>
  </w:style>
  <w:style w:type="paragraph" w:customStyle="1" w:styleId="Headline">
    <w:name w:val="Headline"/>
    <w:basedOn w:val="Normal"/>
    <w:rsid w:val="003F3D65"/>
    <w:pPr>
      <w:suppressAutoHyphens/>
      <w:autoSpaceDE w:val="0"/>
      <w:autoSpaceDN w:val="0"/>
      <w:adjustRightInd w:val="0"/>
      <w:textAlignment w:val="center"/>
    </w:pPr>
    <w:rPr>
      <w:rFonts w:asciiTheme="majorHAnsi" w:hAnsiTheme="majorHAnsi" w:cstheme="majorHAnsi"/>
      <w:color w:val="FFFFFF"/>
      <w:sz w:val="88"/>
      <w:szCs w:val="88"/>
      <w:lang w:val="en-GB"/>
    </w:rPr>
  </w:style>
  <w:style w:type="paragraph" w:customStyle="1" w:styleId="HeadlineLarge">
    <w:name w:val="Headline Large"/>
    <w:basedOn w:val="Normal"/>
    <w:rsid w:val="003F3D65"/>
    <w:pPr>
      <w:suppressAutoHyphens/>
      <w:autoSpaceDE w:val="0"/>
      <w:autoSpaceDN w:val="0"/>
      <w:adjustRightInd w:val="0"/>
      <w:textAlignment w:val="center"/>
    </w:pPr>
    <w:rPr>
      <w:rFonts w:asciiTheme="majorHAnsi" w:hAnsiTheme="majorHAnsi" w:cstheme="majorHAnsi"/>
      <w:color w:val="FFFFFF"/>
      <w:sz w:val="100"/>
      <w:szCs w:val="100"/>
      <w:lang w:val="en-GB"/>
    </w:rPr>
  </w:style>
  <w:style w:type="paragraph" w:styleId="BalloonText">
    <w:name w:val="Balloon Text"/>
    <w:basedOn w:val="Normal"/>
    <w:link w:val="BalloonTextChar"/>
    <w:rsid w:val="007F71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71DE"/>
    <w:rPr>
      <w:rFonts w:ascii="Tahoma" w:hAnsi="Tahoma" w:cs="Tahoma"/>
      <w:noProof/>
      <w:sz w:val="16"/>
      <w:szCs w:val="16"/>
    </w:rPr>
  </w:style>
  <w:style w:type="paragraph" w:styleId="TOCHeading">
    <w:name w:val="TOC Heading"/>
    <w:basedOn w:val="Heading1"/>
    <w:next w:val="Normal"/>
    <w:autoRedefine/>
    <w:uiPriority w:val="39"/>
    <w:unhideWhenUsed/>
    <w:rsid w:val="00066CCF"/>
    <w:pPr>
      <w:keepLines/>
      <w:spacing w:before="0" w:after="240"/>
      <w:outlineLvl w:val="9"/>
    </w:pPr>
    <w:rPr>
      <w:rFonts w:eastAsiaTheme="majorEastAsia"/>
      <w:sz w:val="48"/>
      <w:szCs w:val="52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066CCF"/>
    <w:pPr>
      <w:tabs>
        <w:tab w:val="left" w:pos="709"/>
        <w:tab w:val="right" w:leader="dot" w:pos="9639"/>
      </w:tabs>
      <w:spacing w:before="240"/>
      <w:ind w:left="709" w:hanging="709"/>
    </w:pPr>
    <w:rPr>
      <w:b/>
      <w:color w:val="000000" w:themeColor="text1"/>
      <w:sz w:val="28"/>
    </w:rPr>
  </w:style>
  <w:style w:type="paragraph" w:styleId="TOC2">
    <w:name w:val="toc 2"/>
    <w:basedOn w:val="Normal"/>
    <w:next w:val="Normal"/>
    <w:autoRedefine/>
    <w:uiPriority w:val="39"/>
    <w:rsid w:val="00CB2133"/>
    <w:pPr>
      <w:tabs>
        <w:tab w:val="left" w:pos="709"/>
        <w:tab w:val="right" w:leader="dot" w:pos="9639"/>
      </w:tabs>
      <w:spacing w:after="100"/>
      <w:ind w:left="709" w:hanging="709"/>
    </w:pPr>
    <w:rPr>
      <w:b/>
      <w:noProof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063F98"/>
    <w:rPr>
      <w:rFonts w:ascii="Arial" w:hAnsi="Arial"/>
      <w:color w:val="0000FF"/>
      <w:sz w:val="24"/>
      <w:u w:val="single"/>
    </w:rPr>
  </w:style>
  <w:style w:type="character" w:customStyle="1" w:styleId="Heading4Char">
    <w:name w:val="Heading 4 Char"/>
    <w:basedOn w:val="DefaultParagraphFont"/>
    <w:link w:val="Heading4"/>
    <w:rsid w:val="00E96060"/>
    <w:rPr>
      <w:rFonts w:eastAsia="Times New Roman" w:cs="Arial"/>
      <w:b/>
      <w:bCs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E96060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96060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E96060"/>
    <w:rPr>
      <w:rFonts w:ascii="Times New Roman" w:eastAsia="Times New Roman" w:hAnsi="Times New Roman"/>
    </w:rPr>
  </w:style>
  <w:style w:type="character" w:customStyle="1" w:styleId="Heading8Char">
    <w:name w:val="Heading 8 Char"/>
    <w:basedOn w:val="DefaultParagraphFont"/>
    <w:link w:val="Heading8"/>
    <w:rsid w:val="00E96060"/>
    <w:rPr>
      <w:rFonts w:ascii="Times New Roman" w:eastAsia="Times New Roman" w:hAnsi="Times New Roman"/>
      <w:i/>
      <w:iCs/>
    </w:rPr>
  </w:style>
  <w:style w:type="character" w:customStyle="1" w:styleId="Heading9Char">
    <w:name w:val="Heading 9 Char"/>
    <w:basedOn w:val="DefaultParagraphFont"/>
    <w:link w:val="Heading9"/>
    <w:rsid w:val="00E96060"/>
    <w:rPr>
      <w:rFonts w:eastAsia="Times New Roman" w:cs="Arial"/>
      <w:sz w:val="22"/>
      <w:szCs w:val="22"/>
    </w:rPr>
  </w:style>
  <w:style w:type="paragraph" w:styleId="Title">
    <w:name w:val="Title"/>
    <w:basedOn w:val="Normal"/>
    <w:next w:val="Normal"/>
    <w:link w:val="TitleChar"/>
    <w:autoRedefine/>
    <w:qFormat/>
    <w:rsid w:val="00BC0994"/>
    <w:pPr>
      <w:spacing w:line="240" w:lineRule="auto"/>
      <w:outlineLvl w:val="0"/>
    </w:pPr>
    <w:rPr>
      <w:rFonts w:cs="Arial"/>
      <w:b/>
      <w:noProof/>
      <w:color w:val="2C5C86"/>
      <w:sz w:val="60"/>
      <w:szCs w:val="80"/>
      <w:lang w:eastAsia="en-AU"/>
    </w:rPr>
  </w:style>
  <w:style w:type="character" w:customStyle="1" w:styleId="TitleChar">
    <w:name w:val="Title Char"/>
    <w:basedOn w:val="DefaultParagraphFont"/>
    <w:link w:val="Title"/>
    <w:rsid w:val="00BC0994"/>
    <w:rPr>
      <w:rFonts w:cs="Arial"/>
      <w:b/>
      <w:noProof/>
      <w:color w:val="2C5C86"/>
      <w:sz w:val="60"/>
      <w:szCs w:val="80"/>
      <w:lang w:eastAsia="en-AU"/>
    </w:rPr>
  </w:style>
  <w:style w:type="paragraph" w:styleId="TOC3">
    <w:name w:val="toc 3"/>
    <w:basedOn w:val="Normal"/>
    <w:next w:val="Normal"/>
    <w:autoRedefine/>
    <w:uiPriority w:val="39"/>
    <w:rsid w:val="00CB2133"/>
    <w:pPr>
      <w:tabs>
        <w:tab w:val="left" w:pos="1276"/>
        <w:tab w:val="right" w:leader="dot" w:pos="9639"/>
      </w:tabs>
      <w:spacing w:after="100"/>
      <w:ind w:left="709" w:hanging="709"/>
    </w:pPr>
    <w:rPr>
      <w:rFonts w:eastAsiaTheme="minorEastAsia" w:cstheme="minorBidi"/>
      <w:noProof/>
      <w:color w:val="000000" w:themeColor="text1"/>
      <w:szCs w:val="22"/>
      <w:lang w:eastAsia="en-AU"/>
    </w:rPr>
  </w:style>
  <w:style w:type="paragraph" w:customStyle="1" w:styleId="AttachmentHeading">
    <w:name w:val="Attachment Heading"/>
    <w:basedOn w:val="Heading2"/>
    <w:link w:val="AttachmentHeadingChar"/>
    <w:autoRedefine/>
    <w:rsid w:val="00276DC9"/>
    <w:pPr>
      <w:keepNext/>
      <w:tabs>
        <w:tab w:val="left" w:pos="709"/>
      </w:tabs>
      <w:suppressAutoHyphens w:val="0"/>
      <w:autoSpaceDE/>
      <w:autoSpaceDN/>
      <w:adjustRightInd/>
      <w:spacing w:before="120"/>
      <w:textAlignment w:val="auto"/>
    </w:pPr>
    <w:rPr>
      <w:rFonts w:asciiTheme="majorHAnsi" w:hAnsiTheme="majorHAnsi"/>
    </w:rPr>
  </w:style>
  <w:style w:type="character" w:customStyle="1" w:styleId="AttachmentHeadingChar">
    <w:name w:val="Attachment Heading Char"/>
    <w:basedOn w:val="Heading2Char"/>
    <w:link w:val="AttachmentHeading"/>
    <w:rsid w:val="00276DC9"/>
    <w:rPr>
      <w:rFonts w:asciiTheme="majorHAnsi" w:hAnsiTheme="majorHAnsi" w:cs="Arial"/>
      <w:b/>
      <w:bCs/>
      <w:color w:val="3B7AA5"/>
      <w:sz w:val="28"/>
      <w:lang w:val="en-GB"/>
    </w:rPr>
  </w:style>
  <w:style w:type="paragraph" w:styleId="ListParagraph">
    <w:name w:val="List Paragraph"/>
    <w:basedOn w:val="BodyText"/>
    <w:next w:val="BodyText"/>
    <w:autoRedefine/>
    <w:qFormat/>
    <w:rsid w:val="009545F3"/>
    <w:pPr>
      <w:numPr>
        <w:numId w:val="37"/>
      </w:numPr>
      <w:contextualSpacing/>
    </w:pPr>
  </w:style>
  <w:style w:type="paragraph" w:customStyle="1" w:styleId="TableHeading">
    <w:name w:val="Table Heading"/>
    <w:basedOn w:val="Normal"/>
    <w:link w:val="TableHeadingChar"/>
    <w:autoRedefine/>
    <w:qFormat/>
    <w:rsid w:val="00584A89"/>
    <w:pPr>
      <w:spacing w:before="60" w:after="60"/>
    </w:pPr>
    <w:rPr>
      <w:rFonts w:eastAsia="Times New Roman" w:cs="Arial"/>
      <w:b/>
      <w:bCs/>
      <w:color w:val="000000" w:themeColor="text1"/>
      <w:szCs w:val="22"/>
      <w:lang w:val="en-US"/>
    </w:rPr>
  </w:style>
  <w:style w:type="character" w:customStyle="1" w:styleId="TableHeadingChar">
    <w:name w:val="Table Heading Char"/>
    <w:basedOn w:val="DefaultParagraphFont"/>
    <w:link w:val="TableHeading"/>
    <w:rsid w:val="00584A89"/>
    <w:rPr>
      <w:rFonts w:eastAsia="Times New Roman" w:cs="Arial"/>
      <w:b/>
      <w:bCs/>
      <w:color w:val="000000" w:themeColor="text1"/>
      <w:szCs w:val="22"/>
      <w:lang w:val="en-US"/>
    </w:rPr>
  </w:style>
  <w:style w:type="paragraph" w:customStyle="1" w:styleId="TypeTitle">
    <w:name w:val="Type Title"/>
    <w:basedOn w:val="Title"/>
    <w:link w:val="TypeTitleChar"/>
    <w:rsid w:val="00FC2072"/>
  </w:style>
  <w:style w:type="paragraph" w:customStyle="1" w:styleId="ControlHeading">
    <w:name w:val="Control Heading"/>
    <w:basedOn w:val="Title"/>
    <w:link w:val="ControlHeadingChar"/>
    <w:autoRedefine/>
    <w:rsid w:val="00490E41"/>
    <w:pPr>
      <w:spacing w:before="400" w:after="0"/>
    </w:pPr>
    <w:rPr>
      <w:sz w:val="52"/>
    </w:rPr>
  </w:style>
  <w:style w:type="character" w:customStyle="1" w:styleId="TypeTitleChar">
    <w:name w:val="Type Title Char"/>
    <w:basedOn w:val="TitleChar"/>
    <w:link w:val="TypeTitle"/>
    <w:rsid w:val="00FC2072"/>
    <w:rPr>
      <w:rFonts w:cs="Arial"/>
      <w:b/>
      <w:noProof/>
      <w:color w:val="59BBC8"/>
      <w:sz w:val="80"/>
      <w:szCs w:val="80"/>
      <w:lang w:eastAsia="en-AU"/>
    </w:rPr>
  </w:style>
  <w:style w:type="character" w:customStyle="1" w:styleId="ControlHeadingChar">
    <w:name w:val="Control Heading Char"/>
    <w:basedOn w:val="TitleChar"/>
    <w:link w:val="ControlHeading"/>
    <w:rsid w:val="00490E41"/>
    <w:rPr>
      <w:rFonts w:cs="Arial"/>
      <w:b/>
      <w:noProof/>
      <w:color w:val="2C5C86"/>
      <w:sz w:val="52"/>
      <w:szCs w:val="80"/>
      <w:lang w:eastAsia="en-AU"/>
    </w:rPr>
  </w:style>
  <w:style w:type="paragraph" w:customStyle="1" w:styleId="Instruct">
    <w:name w:val="Instruct"/>
    <w:basedOn w:val="Normal"/>
    <w:link w:val="InstructChar"/>
    <w:autoRedefine/>
    <w:rsid w:val="00276DC9"/>
    <w:rPr>
      <w:rFonts w:cs="Arial"/>
      <w:color w:val="00B050"/>
    </w:rPr>
  </w:style>
  <w:style w:type="character" w:customStyle="1" w:styleId="InstructChar">
    <w:name w:val="Instruct Char"/>
    <w:basedOn w:val="DefaultParagraphFont"/>
    <w:link w:val="Instruct"/>
    <w:rsid w:val="00276DC9"/>
    <w:rPr>
      <w:rFonts w:cs="Arial"/>
      <w:color w:val="00B050"/>
    </w:rPr>
  </w:style>
  <w:style w:type="paragraph" w:customStyle="1" w:styleId="TableContent">
    <w:name w:val="Table Content"/>
    <w:basedOn w:val="Normal"/>
    <w:link w:val="TableContentChar"/>
    <w:qFormat/>
    <w:rsid w:val="00584A89"/>
    <w:pPr>
      <w:spacing w:before="60" w:after="60"/>
    </w:pPr>
    <w:rPr>
      <w:rFonts w:cs="Arial"/>
      <w:color w:val="000000" w:themeColor="text1"/>
    </w:rPr>
  </w:style>
  <w:style w:type="character" w:customStyle="1" w:styleId="TableContentChar">
    <w:name w:val="Table Content Char"/>
    <w:basedOn w:val="DefaultParagraphFont"/>
    <w:link w:val="TableContent"/>
    <w:rsid w:val="00584A89"/>
    <w:rPr>
      <w:rFonts w:cs="Arial"/>
      <w:color w:val="000000" w:themeColor="text1"/>
    </w:rPr>
  </w:style>
  <w:style w:type="paragraph" w:customStyle="1" w:styleId="Subheading">
    <w:name w:val="Subheading"/>
    <w:basedOn w:val="Normal"/>
    <w:autoRedefine/>
    <w:qFormat/>
    <w:rsid w:val="00D94F0E"/>
    <w:pPr>
      <w:spacing w:after="600"/>
    </w:pPr>
    <w:rPr>
      <w:b/>
      <w:color w:val="403F47"/>
      <w:sz w:val="34"/>
      <w:szCs w:val="36"/>
    </w:rPr>
  </w:style>
  <w:style w:type="paragraph" w:customStyle="1" w:styleId="TableCaption">
    <w:name w:val="Table Caption"/>
    <w:link w:val="TableCaptionChar"/>
    <w:autoRedefine/>
    <w:qFormat/>
    <w:rsid w:val="0070090B"/>
    <w:pPr>
      <w:spacing w:before="120" w:after="120" w:line="288" w:lineRule="auto"/>
    </w:pPr>
    <w:rPr>
      <w:b/>
      <w:iCs/>
      <w:color w:val="000000"/>
      <w:sz w:val="22"/>
      <w:szCs w:val="18"/>
    </w:rPr>
  </w:style>
  <w:style w:type="paragraph" w:styleId="ListNumber">
    <w:name w:val="List Number"/>
    <w:basedOn w:val="Normal"/>
    <w:rsid w:val="00E260C7"/>
    <w:pPr>
      <w:numPr>
        <w:numId w:val="19"/>
      </w:numPr>
      <w:contextualSpacing/>
    </w:pPr>
  </w:style>
  <w:style w:type="character" w:customStyle="1" w:styleId="CaptionChar">
    <w:name w:val="Caption Char"/>
    <w:basedOn w:val="DefaultParagraphFont"/>
    <w:link w:val="Caption"/>
    <w:rsid w:val="00DB6A14"/>
    <w:rPr>
      <w:b/>
      <w:iCs/>
      <w:color w:val="000000" w:themeColor="text1"/>
      <w:sz w:val="22"/>
      <w:szCs w:val="18"/>
    </w:rPr>
  </w:style>
  <w:style w:type="character" w:customStyle="1" w:styleId="TableCaptionChar">
    <w:name w:val="Table Caption Char"/>
    <w:basedOn w:val="CaptionChar"/>
    <w:link w:val="TableCaption"/>
    <w:rsid w:val="0070090B"/>
    <w:rPr>
      <w:b/>
      <w:iCs/>
      <w:color w:val="000000"/>
      <w:sz w:val="22"/>
      <w:szCs w:val="18"/>
    </w:rPr>
  </w:style>
  <w:style w:type="paragraph" w:customStyle="1" w:styleId="nospace">
    <w:name w:val="no space"/>
    <w:link w:val="nospaceChar"/>
    <w:autoRedefine/>
    <w:rsid w:val="00490E41"/>
    <w:rPr>
      <w:rFonts w:cs="Arial"/>
      <w:lang w:val="en-GB"/>
    </w:rPr>
  </w:style>
  <w:style w:type="character" w:customStyle="1" w:styleId="nospaceChar">
    <w:name w:val="no space Char"/>
    <w:basedOn w:val="BodyTextChar"/>
    <w:link w:val="nospace"/>
    <w:rsid w:val="00490E41"/>
    <w:rPr>
      <w:rFonts w:cs="Arial"/>
      <w:lang w:val="en-GB"/>
    </w:rPr>
  </w:style>
  <w:style w:type="character" w:styleId="CommentReference">
    <w:name w:val="annotation reference"/>
    <w:basedOn w:val="DefaultParagraphFont"/>
    <w:semiHidden/>
    <w:unhideWhenUsed/>
    <w:rsid w:val="00AC62F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C6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C62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6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62FF"/>
    <w:rPr>
      <w:b/>
      <w:bCs/>
      <w:sz w:val="20"/>
      <w:szCs w:val="20"/>
    </w:rPr>
  </w:style>
  <w:style w:type="numbering" w:customStyle="1" w:styleId="Style1">
    <w:name w:val="Style1"/>
    <w:uiPriority w:val="99"/>
    <w:rsid w:val="00833FDE"/>
    <w:pPr>
      <w:numPr>
        <w:numId w:val="36"/>
      </w:numPr>
    </w:pPr>
  </w:style>
  <w:style w:type="paragraph" w:styleId="BlockText">
    <w:name w:val="Block Text"/>
    <w:basedOn w:val="Normal"/>
    <w:autoRedefine/>
    <w:uiPriority w:val="99"/>
    <w:qFormat/>
    <w:rsid w:val="00315515"/>
    <w:pPr>
      <w:pBdr>
        <w:top w:val="single" w:sz="2" w:space="10" w:color="007DBA"/>
        <w:left w:val="single" w:sz="2" w:space="10" w:color="007DBA"/>
        <w:bottom w:val="single" w:sz="2" w:space="10" w:color="007DBA"/>
        <w:right w:val="single" w:sz="2" w:space="10" w:color="007DBA"/>
      </w:pBdr>
      <w:spacing w:after="240"/>
      <w:ind w:left="227" w:right="227"/>
    </w:pPr>
    <w:rPr>
      <w:rFonts w:eastAsiaTheme="minorEastAsia" w:cstheme="minorBidi"/>
      <w:iCs/>
      <w:color w:val="3B7AA5"/>
      <w:szCs w:val="22"/>
    </w:rPr>
  </w:style>
  <w:style w:type="table" w:styleId="TableGridLight">
    <w:name w:val="Grid Table Light"/>
    <w:basedOn w:val="TableNormal"/>
    <w:uiPriority w:val="40"/>
    <w:rsid w:val="00A0596F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">
    <w:name w:val="Body"/>
    <w:rsid w:val="003814F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88" w:lineRule="auto"/>
    </w:pPr>
    <w:rPr>
      <w:rFonts w:eastAsia="Arial Unicode MS" w:cs="Arial Unicode MS"/>
      <w:color w:val="000000"/>
      <w:u w:color="000000"/>
      <w:bdr w:val="nil"/>
      <w:lang w:val="en-US" w:eastAsia="en-AU"/>
    </w:rPr>
  </w:style>
  <w:style w:type="paragraph" w:customStyle="1" w:styleId="Heading">
    <w:name w:val="Heading"/>
    <w:next w:val="BodyText"/>
    <w:rsid w:val="003814F2"/>
    <w:pPr>
      <w:keepNext/>
      <w:pBdr>
        <w:top w:val="nil"/>
        <w:left w:val="nil"/>
        <w:bottom w:val="nil"/>
        <w:right w:val="nil"/>
        <w:between w:val="nil"/>
        <w:bar w:val="nil"/>
      </w:pBdr>
      <w:spacing w:before="400" w:after="80"/>
      <w:outlineLvl w:val="0"/>
    </w:pPr>
    <w:rPr>
      <w:rFonts w:eastAsia="Arial Unicode MS" w:cs="Arial Unicode MS"/>
      <w:b/>
      <w:bCs/>
      <w:color w:val="2C5C86"/>
      <w:sz w:val="42"/>
      <w:szCs w:val="42"/>
      <w:u w:color="2C5C86"/>
      <w:bdr w:val="nil"/>
      <w:lang w:val="en-US" w:eastAsia="en-AU"/>
    </w:rPr>
  </w:style>
  <w:style w:type="numbering" w:customStyle="1" w:styleId="ImportedStyle1">
    <w:name w:val="Imported Style 1"/>
    <w:rsid w:val="003814F2"/>
    <w:pPr>
      <w:numPr>
        <w:numId w:val="41"/>
      </w:numPr>
    </w:pPr>
  </w:style>
  <w:style w:type="character" w:customStyle="1" w:styleId="Hyperlink0">
    <w:name w:val="Hyperlink.0"/>
    <w:basedOn w:val="Hyperlink"/>
    <w:rsid w:val="003814F2"/>
    <w:rPr>
      <w:rFonts w:ascii="Arial" w:eastAsia="Arial" w:hAnsi="Arial" w:cs="Arial"/>
      <w:b w:val="0"/>
      <w:bCs w:val="0"/>
      <w:i w:val="0"/>
      <w:iCs w:val="0"/>
      <w:color w:val="0000FF"/>
      <w:sz w:val="24"/>
      <w:szCs w:val="24"/>
      <w:u w:val="single" w:color="0000FF"/>
    </w:rPr>
  </w:style>
  <w:style w:type="numbering" w:customStyle="1" w:styleId="ImportedStyle2">
    <w:name w:val="Imported Style 2"/>
    <w:rsid w:val="003814F2"/>
    <w:pPr>
      <w:numPr>
        <w:numId w:val="43"/>
      </w:numPr>
    </w:pPr>
  </w:style>
  <w:style w:type="numbering" w:customStyle="1" w:styleId="ImportedStyle3">
    <w:name w:val="Imported Style 3"/>
    <w:rsid w:val="003814F2"/>
    <w:pPr>
      <w:numPr>
        <w:numId w:val="45"/>
      </w:numPr>
    </w:pPr>
  </w:style>
  <w:style w:type="numbering" w:customStyle="1" w:styleId="ImportedStyle4">
    <w:name w:val="Imported Style 4"/>
    <w:rsid w:val="003814F2"/>
    <w:pPr>
      <w:numPr>
        <w:numId w:val="47"/>
      </w:numPr>
    </w:pPr>
  </w:style>
  <w:style w:type="character" w:customStyle="1" w:styleId="None">
    <w:name w:val="None"/>
    <w:rsid w:val="003814F2"/>
  </w:style>
  <w:style w:type="character" w:customStyle="1" w:styleId="Hyperlink1">
    <w:name w:val="Hyperlink.1"/>
    <w:basedOn w:val="None"/>
    <w:rsid w:val="003814F2"/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ability.wa.gov.au/disability-service-providers-/for-disability-service-providers/quality-system/" TargetMode="External"/><Relationship Id="rId13" Type="http://schemas.openxmlformats.org/officeDocument/2006/relationships/hyperlink" Target="mailto:dsc@dsc.wa.gov.a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sability.wa.gov.a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adsco.wa.gov.a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hadsco.wa.gov.a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quality@dsc.wa.gov.a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Main Roads-Blue">
      <a:dk1>
        <a:sysClr val="windowText" lastClr="000000"/>
      </a:dk1>
      <a:lt1>
        <a:sysClr val="window" lastClr="FFFFFF"/>
      </a:lt1>
      <a:dk2>
        <a:srgbClr val="0F1F5F"/>
      </a:dk2>
      <a:lt2>
        <a:srgbClr val="FFFFFF"/>
      </a:lt2>
      <a:accent1>
        <a:srgbClr val="0061A7"/>
      </a:accent1>
      <a:accent2>
        <a:srgbClr val="00AEEF"/>
      </a:accent2>
      <a:accent3>
        <a:srgbClr val="858FB1"/>
      </a:accent3>
      <a:accent4>
        <a:srgbClr val="7FB0D3"/>
      </a:accent4>
      <a:accent5>
        <a:srgbClr val="80D3F4"/>
      </a:accent5>
      <a:accent6>
        <a:srgbClr val="58595B"/>
      </a:accent6>
      <a:hlink>
        <a:srgbClr val="58595B"/>
      </a:hlink>
      <a:folHlink>
        <a:srgbClr val="DCDDDE"/>
      </a:folHlink>
    </a:clrScheme>
    <a:fontScheme name="MR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2E9F5-F040-4A6F-86B7-8A13609E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for service providers fact sheet FINAL</vt:lpstr>
    </vt:vector>
  </TitlesOfParts>
  <Manager/>
  <Company/>
  <LinksUpToDate>false</LinksUpToDate>
  <CharactersWithSpaces>3516</CharactersWithSpaces>
  <SharedDoc>false</SharedDoc>
  <HLinks>
    <vt:vector size="6" baseType="variant">
      <vt:variant>
        <vt:i4>7405635</vt:i4>
      </vt:variant>
      <vt:variant>
        <vt:i4>-1</vt:i4>
      </vt:variant>
      <vt:variant>
        <vt:i4>1029</vt:i4>
      </vt:variant>
      <vt:variant>
        <vt:i4>1</vt:i4>
      </vt:variant>
      <vt:variant>
        <vt:lpwstr>ROC Letterhead 7 blank name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for service providers fact sheet FINAL</dc:title>
  <dc:subject/>
  <dc:creator/>
  <cp:keywords/>
  <dc:description/>
  <cp:lastModifiedBy/>
  <cp:revision>1</cp:revision>
  <dcterms:created xsi:type="dcterms:W3CDTF">2018-10-17T01:55:00Z</dcterms:created>
  <dcterms:modified xsi:type="dcterms:W3CDTF">2018-10-17T02:01:00Z</dcterms:modified>
</cp:coreProperties>
</file>